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0996" w14:textId="4C471D79" w:rsidR="00F063C0" w:rsidRPr="00F20436" w:rsidRDefault="00015731" w:rsidP="00674ED3">
      <w:pPr>
        <w:jc w:val="both"/>
        <w:rPr>
          <w:rFonts w:ascii="StobiSans Regular" w:hAnsi="StobiSans Regular"/>
          <w:lang w:val="sq-AL"/>
        </w:rPr>
      </w:pPr>
      <w:r>
        <w:rPr>
          <w:rFonts w:ascii="StobiSans Regular" w:hAnsi="StobiSans Regular"/>
          <w:lang w:val="sq-AL"/>
        </w:rPr>
        <w:t xml:space="preserve">Në bazë të </w:t>
      </w:r>
      <w:r>
        <w:rPr>
          <w:rFonts w:ascii="StobiSans Regular" w:hAnsi="StobiSans Regular"/>
          <w:lang w:val="mk-MK"/>
        </w:rPr>
        <w:t>neni</w:t>
      </w:r>
      <w:r>
        <w:rPr>
          <w:rFonts w:ascii="StobiSans Regular" w:hAnsi="StobiSans Regular"/>
          <w:lang w:val="sq-AL"/>
        </w:rPr>
        <w:t>t</w:t>
      </w:r>
      <w:r>
        <w:rPr>
          <w:rFonts w:ascii="StobiSans Regular" w:hAnsi="StobiSans Regular"/>
          <w:lang w:val="mk-MK"/>
        </w:rPr>
        <w:t xml:space="preserve"> 26 paragrafi (1) </w:t>
      </w:r>
      <w:r>
        <w:rPr>
          <w:rFonts w:ascii="StobiSans Regular" w:hAnsi="StobiSans Regular"/>
          <w:lang w:val="sq-AL"/>
        </w:rPr>
        <w:t>alinetë</w:t>
      </w:r>
      <w:r w:rsidRPr="00015731">
        <w:rPr>
          <w:rFonts w:ascii="StobiSans Regular" w:hAnsi="StobiSans Regular"/>
          <w:lang w:val="mk-MK"/>
        </w:rPr>
        <w:t xml:space="preserve"> 2 dhe 21 të Ligjit për rezervat e detyrueshme të naftës (“Gazeta zyrtare e Republikës së Maqedonisë” nr. 144/14, 178/14, 199/15, 197/17, 7/19 dhe "Gazeta zyrtare e Republikës së Maqedonisë së Veriut" nr. 275/19 dhe 150/21), </w:t>
      </w:r>
      <w:r>
        <w:rPr>
          <w:rFonts w:ascii="StobiSans Regular" w:hAnsi="StobiSans Regular"/>
          <w:lang w:val="sq-AL"/>
        </w:rPr>
        <w:t xml:space="preserve">si </w:t>
      </w:r>
      <w:r w:rsidRPr="00015731">
        <w:rPr>
          <w:rFonts w:ascii="StobiSans Regular" w:hAnsi="StobiSans Regular"/>
          <w:lang w:val="mk-MK"/>
        </w:rPr>
        <w:t>dhe në pajtim me nenin 10 t</w:t>
      </w:r>
      <w:r>
        <w:rPr>
          <w:rFonts w:ascii="StobiSans Regular" w:hAnsi="StobiSans Regular"/>
          <w:lang w:val="mk-MK"/>
        </w:rPr>
        <w:t xml:space="preserve">ë Vendimit për mënyrën e </w:t>
      </w:r>
      <w:r>
        <w:rPr>
          <w:rFonts w:ascii="StobiSans Regular" w:hAnsi="StobiSans Regular"/>
          <w:lang w:val="sq-AL"/>
        </w:rPr>
        <w:t>shfrytëzi</w:t>
      </w:r>
      <w:r w:rsidRPr="00015731">
        <w:rPr>
          <w:rFonts w:ascii="StobiSans Regular" w:hAnsi="StobiSans Regular"/>
          <w:lang w:val="mk-MK"/>
        </w:rPr>
        <w:t>mit dhe mirëmbajtjes së automjeteve zyrtare ("Gazeta zyrtare e Republikës së Maqedonia e Veriut" nr. 1</w:t>
      </w:r>
      <w:r>
        <w:rPr>
          <w:rFonts w:ascii="StobiSans Regular" w:hAnsi="StobiSans Regular"/>
          <w:lang w:val="mk-MK"/>
        </w:rPr>
        <w:t xml:space="preserve">23/21), drejtori i Agjencisë </w:t>
      </w:r>
      <w:r>
        <w:rPr>
          <w:rFonts w:ascii="StobiSans Regular" w:hAnsi="StobiSans Regular"/>
          <w:lang w:val="sq-AL"/>
        </w:rPr>
        <w:t>së</w:t>
      </w:r>
      <w:r w:rsidRPr="00015731">
        <w:rPr>
          <w:rFonts w:ascii="StobiSans Regular" w:hAnsi="StobiSans Regular"/>
          <w:lang w:val="mk-MK"/>
        </w:rPr>
        <w:t xml:space="preserve"> Rezerva</w:t>
      </w:r>
      <w:r>
        <w:rPr>
          <w:rFonts w:ascii="StobiSans Regular" w:hAnsi="StobiSans Regular"/>
          <w:lang w:val="sq-AL"/>
        </w:rPr>
        <w:t>ve</w:t>
      </w:r>
      <w:r>
        <w:rPr>
          <w:rFonts w:ascii="StobiSans Regular" w:hAnsi="StobiSans Regular"/>
          <w:lang w:val="mk-MK"/>
        </w:rPr>
        <w:t xml:space="preserve"> të Detyrueshme të Naftës, </w:t>
      </w:r>
      <w:r>
        <w:rPr>
          <w:rFonts w:ascii="StobiSans Regular" w:hAnsi="StobiSans Regular"/>
          <w:lang w:val="sq-AL"/>
        </w:rPr>
        <w:t>miratoi</w:t>
      </w:r>
    </w:p>
    <w:p w14:paraId="44389955" w14:textId="77777777" w:rsidR="00015731" w:rsidRPr="00015731" w:rsidRDefault="00015731" w:rsidP="00015731">
      <w:pPr>
        <w:pStyle w:val="NoSpacing"/>
        <w:jc w:val="center"/>
        <w:rPr>
          <w:rFonts w:ascii="StobiSans Regular" w:hAnsi="StobiSans Regular"/>
          <w:b/>
          <w:lang w:val="mk-MK"/>
        </w:rPr>
      </w:pPr>
      <w:r w:rsidRPr="00015731">
        <w:rPr>
          <w:rFonts w:ascii="StobiSans Regular" w:hAnsi="StobiSans Regular"/>
          <w:b/>
          <w:lang w:val="mk-MK"/>
        </w:rPr>
        <w:t>VENDIM</w:t>
      </w:r>
    </w:p>
    <w:p w14:paraId="2355F3D2" w14:textId="77777777" w:rsidR="00B143B7" w:rsidRDefault="00015731" w:rsidP="00015731">
      <w:pPr>
        <w:pStyle w:val="NoSpacing"/>
        <w:jc w:val="center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 xml:space="preserve">PËR MËNYRËN E </w:t>
      </w:r>
      <w:r>
        <w:rPr>
          <w:rFonts w:ascii="StobiSans Regular" w:hAnsi="StobiSans Regular"/>
          <w:b/>
          <w:lang w:val="sq-AL"/>
        </w:rPr>
        <w:t>SHFRYTËZ</w:t>
      </w:r>
      <w:r w:rsidRPr="00015731">
        <w:rPr>
          <w:rFonts w:ascii="StobiSans Regular" w:hAnsi="StobiSans Regular"/>
          <w:b/>
          <w:lang w:val="mk-MK"/>
        </w:rPr>
        <w:t xml:space="preserve">IMIT DHE MIRËMBAJTJES SË </w:t>
      </w:r>
      <w:r>
        <w:rPr>
          <w:rFonts w:ascii="StobiSans Regular" w:hAnsi="StobiSans Regular"/>
          <w:b/>
          <w:lang w:val="sq-AL"/>
        </w:rPr>
        <w:t>AUTO</w:t>
      </w:r>
      <w:r>
        <w:rPr>
          <w:rFonts w:ascii="StobiSans Regular" w:hAnsi="StobiSans Regular"/>
          <w:b/>
          <w:lang w:val="mk-MK"/>
        </w:rPr>
        <w:t xml:space="preserve">MJETEVE ZYRTARE </w:t>
      </w:r>
    </w:p>
    <w:p w14:paraId="4A5F2F04" w14:textId="226F4FD2" w:rsidR="00015731" w:rsidRPr="00473760" w:rsidRDefault="00015731" w:rsidP="00015731">
      <w:pPr>
        <w:pStyle w:val="NoSpacing"/>
        <w:jc w:val="center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t xml:space="preserve">TË AGJENCISË </w:t>
      </w:r>
      <w:r>
        <w:rPr>
          <w:rFonts w:ascii="StobiSans Regular" w:hAnsi="StobiSans Regular"/>
          <w:b/>
          <w:lang w:val="sq-AL"/>
        </w:rPr>
        <w:t>S</w:t>
      </w:r>
      <w:r>
        <w:rPr>
          <w:rFonts w:ascii="StobiSans Regular" w:hAnsi="StobiSans Regular"/>
          <w:b/>
          <w:lang w:val="mk-MK"/>
        </w:rPr>
        <w:t>Ë REZERV</w:t>
      </w:r>
      <w:r>
        <w:rPr>
          <w:rFonts w:ascii="StobiSans Regular" w:hAnsi="StobiSans Regular"/>
          <w:b/>
          <w:lang w:val="sq-AL"/>
        </w:rPr>
        <w:t>AVE</w:t>
      </w:r>
      <w:r>
        <w:rPr>
          <w:rFonts w:ascii="StobiSans Regular" w:hAnsi="StobiSans Regular"/>
          <w:b/>
          <w:lang w:val="mk-MK"/>
        </w:rPr>
        <w:t xml:space="preserve"> </w:t>
      </w:r>
      <w:r>
        <w:rPr>
          <w:rFonts w:ascii="StobiSans Regular" w:hAnsi="StobiSans Regular"/>
          <w:b/>
          <w:lang w:val="sq-AL"/>
        </w:rPr>
        <w:t>T</w:t>
      </w:r>
      <w:r>
        <w:rPr>
          <w:rFonts w:ascii="StobiSans Regular" w:hAnsi="StobiSans Regular"/>
          <w:b/>
          <w:lang w:val="mk-MK"/>
        </w:rPr>
        <w:t>Ë DETYRU</w:t>
      </w:r>
      <w:r>
        <w:rPr>
          <w:rFonts w:ascii="StobiSans Regular" w:hAnsi="StobiSans Regular"/>
          <w:b/>
          <w:lang w:val="sq-AL"/>
        </w:rPr>
        <w:t>ESHME</w:t>
      </w:r>
      <w:r w:rsidRPr="00015731">
        <w:rPr>
          <w:rFonts w:ascii="StobiSans Regular" w:hAnsi="StobiSans Regular"/>
          <w:b/>
          <w:lang w:val="mk-MK"/>
        </w:rPr>
        <w:t xml:space="preserve"> TË NAFTËS</w:t>
      </w:r>
    </w:p>
    <w:p w14:paraId="2836EB89" w14:textId="77777777" w:rsidR="00F063C0" w:rsidRPr="00674ED3" w:rsidRDefault="00F063C0" w:rsidP="00F20436">
      <w:pPr>
        <w:rPr>
          <w:rFonts w:ascii="StobiSans Regular" w:hAnsi="StobiSans Regular"/>
        </w:rPr>
      </w:pPr>
    </w:p>
    <w:p w14:paraId="5DF69F1D" w14:textId="77777777" w:rsidR="00674ED3" w:rsidRPr="00473760" w:rsidRDefault="00F063C0" w:rsidP="00473760">
      <w:pPr>
        <w:pStyle w:val="NoSpacing"/>
        <w:jc w:val="center"/>
        <w:rPr>
          <w:rFonts w:ascii="StobiSans Regular" w:hAnsi="StobiSans Regular"/>
          <w:b/>
          <w:lang w:val="mk-MK"/>
        </w:rPr>
      </w:pPr>
      <w:r w:rsidRPr="00F063C0">
        <w:rPr>
          <w:rFonts w:ascii="StobiSans Regular" w:hAnsi="StobiSans Regular"/>
          <w:b/>
          <w:lang w:val="en-US"/>
        </w:rPr>
        <w:t>I.</w:t>
      </w:r>
      <w:r>
        <w:rPr>
          <w:rFonts w:ascii="StobiSans Regular" w:hAnsi="StobiSans Regular"/>
          <w:lang w:val="en-US"/>
        </w:rPr>
        <w:t xml:space="preserve"> </w:t>
      </w:r>
      <w:r w:rsidR="00015731">
        <w:rPr>
          <w:rFonts w:ascii="StobiSans Regular" w:hAnsi="StobiSans Regular"/>
          <w:b/>
        </w:rPr>
        <w:t>DISPOZITAT E PËRGJITHSHME</w:t>
      </w:r>
    </w:p>
    <w:p w14:paraId="59430C27" w14:textId="77777777" w:rsidR="00674ED3" w:rsidRPr="00473760" w:rsidRDefault="00015731" w:rsidP="00473760">
      <w:pPr>
        <w:pStyle w:val="NoSpacing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Neni </w:t>
      </w:r>
      <w:r w:rsidR="00674ED3" w:rsidRPr="00473760">
        <w:rPr>
          <w:rFonts w:ascii="StobiSans Regular" w:hAnsi="StobiSans Regular"/>
          <w:b/>
        </w:rPr>
        <w:t>1</w:t>
      </w:r>
    </w:p>
    <w:p w14:paraId="40CCD403" w14:textId="5F427C07" w:rsidR="00F063C0" w:rsidRPr="00F20436" w:rsidRDefault="00674ED3" w:rsidP="00674ED3">
      <w:pPr>
        <w:jc w:val="both"/>
        <w:rPr>
          <w:rFonts w:ascii="StobiSans Regular" w:hAnsi="StobiSans Regular"/>
        </w:rPr>
      </w:pPr>
      <w:r>
        <w:rPr>
          <w:rFonts w:ascii="StobiSans Regular" w:hAnsi="StobiSans Regular"/>
          <w:lang w:val="mk-MK"/>
        </w:rPr>
        <w:t xml:space="preserve">                </w:t>
      </w:r>
      <w:r w:rsidR="00015731" w:rsidRPr="00015731">
        <w:rPr>
          <w:rFonts w:ascii="StobiSans Regular" w:hAnsi="StobiSans Regular"/>
        </w:rPr>
        <w:t>Me këtë ve</w:t>
      </w:r>
      <w:r w:rsidR="00015731">
        <w:rPr>
          <w:rFonts w:ascii="StobiSans Regular" w:hAnsi="StobiSans Regular"/>
        </w:rPr>
        <w:t>ndim përcaktohet mënyra e shfrytëz</w:t>
      </w:r>
      <w:r w:rsidR="00015731" w:rsidRPr="00015731">
        <w:rPr>
          <w:rFonts w:ascii="StobiSans Regular" w:hAnsi="StobiSans Regular"/>
        </w:rPr>
        <w:t xml:space="preserve">imit dhe mirëmbajtjes së automjeteve zyrtare që </w:t>
      </w:r>
      <w:r w:rsidR="00015731">
        <w:rPr>
          <w:rFonts w:ascii="StobiSans Regular" w:hAnsi="StobiSans Regular"/>
        </w:rPr>
        <w:t>janë në pronësi të Agjencisë së Rezervave të</w:t>
      </w:r>
      <w:r w:rsidR="00015731" w:rsidRPr="00015731">
        <w:rPr>
          <w:rFonts w:ascii="StobiSans Regular" w:hAnsi="StobiSans Regular"/>
        </w:rPr>
        <w:t xml:space="preserve"> Detyrueshme të Naftës (në tekstin e mëtejmë: MAKORA).</w:t>
      </w:r>
    </w:p>
    <w:p w14:paraId="0CEE4432" w14:textId="77777777" w:rsidR="00674ED3" w:rsidRPr="00F063C0" w:rsidRDefault="00015731" w:rsidP="00F063C0">
      <w:pPr>
        <w:pStyle w:val="NoSpacing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 Neni</w:t>
      </w:r>
      <w:r w:rsidR="00674ED3" w:rsidRPr="00F063C0">
        <w:rPr>
          <w:rFonts w:ascii="StobiSans Regular" w:hAnsi="StobiSans Regular"/>
          <w:b/>
        </w:rPr>
        <w:t xml:space="preserve"> 2</w:t>
      </w:r>
    </w:p>
    <w:p w14:paraId="2BBAE21F" w14:textId="77777777" w:rsidR="00674ED3" w:rsidRPr="00973C43" w:rsidRDefault="00015731" w:rsidP="00015731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</w:rPr>
      </w:pPr>
      <w:r w:rsidRPr="00973C43">
        <w:rPr>
          <w:rFonts w:ascii="StobiSans Regular" w:hAnsi="StobiSans Regular"/>
        </w:rPr>
        <w:t xml:space="preserve">Automjet zyrtar në kuptim të këtij vendimi është çdo automjet motorik që është në pronësi, gjegjësisht që shfrtytëzohet në MAKORA (në tekstin e mëtejmë: automjet zyrtar) dhe për drejtimin e të cilit është </w:t>
      </w:r>
      <w:r w:rsidR="00973C43" w:rsidRPr="00973C43">
        <w:rPr>
          <w:rFonts w:ascii="StobiSans Regular" w:hAnsi="StobiSans Regular"/>
          <w:lang w:val="sq-AL"/>
        </w:rPr>
        <w:t xml:space="preserve">e nevojshme </w:t>
      </w:r>
      <w:r w:rsidR="00973C43" w:rsidRPr="00973C43">
        <w:rPr>
          <w:rFonts w:ascii="StobiSans Regular" w:hAnsi="StobiSans Regular"/>
        </w:rPr>
        <w:t>patentë shoferi të</w:t>
      </w:r>
      <w:r w:rsidRPr="00973C43">
        <w:rPr>
          <w:rFonts w:ascii="StobiSans Regular" w:hAnsi="StobiSans Regular"/>
        </w:rPr>
        <w:t xml:space="preserve"> kategorisë përkatëse të lëshuar nga organi kompetent. </w:t>
      </w:r>
    </w:p>
    <w:p w14:paraId="3B817C54" w14:textId="77777777" w:rsidR="00674ED3" w:rsidRPr="00674ED3" w:rsidRDefault="00973C43" w:rsidP="00973C43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Nevoja</w:t>
      </w:r>
      <w:r w:rsidRPr="00973C43">
        <w:rPr>
          <w:rFonts w:ascii="StobiSans Regular" w:hAnsi="StobiSans Regular"/>
        </w:rPr>
        <w:t xml:space="preserve"> zyrtare në kuptim të këtij vendimi janë veprime</w:t>
      </w:r>
      <w:r>
        <w:rPr>
          <w:rFonts w:ascii="StobiSans Regular" w:hAnsi="StobiSans Regular"/>
        </w:rPr>
        <w:t>t</w:t>
      </w:r>
      <w:r w:rsidRPr="00973C43">
        <w:rPr>
          <w:rFonts w:ascii="StobiSans Regular" w:hAnsi="StobiSans Regular"/>
        </w:rPr>
        <w:t xml:space="preserve"> që rr</w:t>
      </w:r>
      <w:r>
        <w:rPr>
          <w:rFonts w:ascii="StobiSans Regular" w:hAnsi="StobiSans Regular"/>
        </w:rPr>
        <w:t>jedhin nga kompetenca e organ</w:t>
      </w:r>
      <w:r w:rsidRPr="00973C43">
        <w:rPr>
          <w:rFonts w:ascii="StobiSans Regular" w:hAnsi="StobiSans Regular"/>
        </w:rPr>
        <w:t>it shtetëror.</w:t>
      </w:r>
    </w:p>
    <w:p w14:paraId="718B7DC7" w14:textId="77777777" w:rsidR="00674ED3" w:rsidRPr="00674ED3" w:rsidRDefault="006C1886" w:rsidP="006C1886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Shftytëz</w:t>
      </w:r>
      <w:r w:rsidRPr="006C1886">
        <w:rPr>
          <w:rFonts w:ascii="StobiSans Regular" w:hAnsi="StobiSans Regular"/>
        </w:rPr>
        <w:t xml:space="preserve">ues të </w:t>
      </w:r>
      <w:r>
        <w:rPr>
          <w:rFonts w:ascii="StobiSans Regular" w:hAnsi="StobiSans Regular"/>
        </w:rPr>
        <w:t>auto</w:t>
      </w:r>
      <w:r w:rsidRPr="006C1886">
        <w:rPr>
          <w:rFonts w:ascii="StobiSans Regular" w:hAnsi="StobiSans Regular"/>
        </w:rPr>
        <w:t>mjeteve zyrtare në kuptim të këtij vendimi janë bartësit e funksioneve publike t</w:t>
      </w:r>
      <w:r>
        <w:rPr>
          <w:rFonts w:ascii="StobiSans Regular" w:hAnsi="StobiSans Regular"/>
        </w:rPr>
        <w:t>ë emëruar nga Qeveria dhe nëpun</w:t>
      </w:r>
      <w:r w:rsidRPr="006C1886">
        <w:rPr>
          <w:rFonts w:ascii="StobiSans Regular" w:hAnsi="StobiSans Regular"/>
        </w:rPr>
        <w:t xml:space="preserve">ësit e MAKORA-s të cilët i </w:t>
      </w:r>
      <w:r>
        <w:rPr>
          <w:rFonts w:ascii="StobiSans Regular" w:hAnsi="StobiSans Regular"/>
        </w:rPr>
        <w:t>shfrytëzojnë</w:t>
      </w:r>
      <w:r w:rsidRPr="006C1886">
        <w:rPr>
          <w:rFonts w:ascii="StobiSans Regular" w:hAnsi="StobiSans Regular"/>
        </w:rPr>
        <w:t xml:space="preserve"> automjetet zyrtare për qëllime zyrtare.</w:t>
      </w:r>
    </w:p>
    <w:p w14:paraId="0F651E47" w14:textId="77777777" w:rsidR="00674ED3" w:rsidRPr="00674ED3" w:rsidRDefault="006C1886" w:rsidP="006C1886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Nëpunësi i</w:t>
      </w:r>
      <w:r w:rsidRPr="006C1886">
        <w:rPr>
          <w:rFonts w:ascii="StobiSans Regular" w:hAnsi="StobiSans Regular"/>
        </w:rPr>
        <w:t xml:space="preserve"> MAKORA-s mund të </w:t>
      </w:r>
      <w:r>
        <w:rPr>
          <w:rFonts w:ascii="StobiSans Regular" w:hAnsi="StobiSans Regular"/>
        </w:rPr>
        <w:t xml:space="preserve">shfrytëzojë automjet </w:t>
      </w:r>
      <w:r w:rsidRPr="006C1886">
        <w:rPr>
          <w:rFonts w:ascii="StobiSans Regular" w:hAnsi="StobiSans Regular"/>
        </w:rPr>
        <w:t>zyrtar pas miratimit paraprak nga drejtori ose personi i autorizuar nga drejtori i MAKORA-s.</w:t>
      </w:r>
    </w:p>
    <w:p w14:paraId="35473B52" w14:textId="77777777" w:rsidR="00674ED3" w:rsidRDefault="006C1886" w:rsidP="006C1886">
      <w:pPr>
        <w:pStyle w:val="ListParagraph"/>
        <w:numPr>
          <w:ilvl w:val="0"/>
          <w:numId w:val="1"/>
        </w:numPr>
        <w:jc w:val="both"/>
        <w:rPr>
          <w:rFonts w:ascii="StobiSans Regular" w:hAnsi="StobiSans Regular"/>
        </w:rPr>
      </w:pPr>
      <w:r w:rsidRPr="006C1886">
        <w:rPr>
          <w:rFonts w:ascii="StobiSans Regular" w:hAnsi="StobiSans Regular"/>
        </w:rPr>
        <w:t xml:space="preserve">Automjetet zyrtare nuk mund të përdoren për vajtje </w:t>
      </w:r>
      <w:r>
        <w:rPr>
          <w:rFonts w:ascii="StobiSans Regular" w:hAnsi="StobiSans Regular"/>
        </w:rPr>
        <w:t xml:space="preserve">deri </w:t>
      </w:r>
      <w:r w:rsidRPr="006C1886">
        <w:rPr>
          <w:rFonts w:ascii="StobiSans Regular" w:hAnsi="StobiSans Regular"/>
        </w:rPr>
        <w:t>dhe kthim në punë ose për nevoja të tjera private.</w:t>
      </w:r>
    </w:p>
    <w:p w14:paraId="1F53D7E5" w14:textId="77777777" w:rsidR="00F063C0" w:rsidRDefault="00F063C0" w:rsidP="00F063C0">
      <w:pPr>
        <w:pStyle w:val="NoSpacing"/>
        <w:rPr>
          <w:rFonts w:ascii="StobiSans Regular" w:hAnsi="StobiSans Regular"/>
        </w:rPr>
      </w:pPr>
    </w:p>
    <w:p w14:paraId="6E8E30AC" w14:textId="77777777" w:rsidR="00F063C0" w:rsidRPr="00F063C0" w:rsidRDefault="00F063C0" w:rsidP="00F063C0">
      <w:pPr>
        <w:pStyle w:val="NoSpacing"/>
        <w:rPr>
          <w:rFonts w:ascii="StobiSans Regular" w:hAnsi="StobiSans Regular"/>
        </w:rPr>
      </w:pPr>
    </w:p>
    <w:p w14:paraId="5FEE376F" w14:textId="77777777" w:rsidR="00674ED3" w:rsidRPr="00F063C0" w:rsidRDefault="00674ED3" w:rsidP="00F063C0">
      <w:pPr>
        <w:pStyle w:val="NoSpacing"/>
        <w:rPr>
          <w:rFonts w:ascii="StobiSans Regular" w:hAnsi="StobiSans Regular"/>
          <w:b/>
          <w:lang w:val="mk-MK"/>
        </w:rPr>
      </w:pPr>
      <w:r w:rsidRPr="00F063C0">
        <w:rPr>
          <w:rFonts w:ascii="StobiSans Regular" w:hAnsi="StobiSans Regular"/>
          <w:b/>
          <w:lang w:val="en-US"/>
        </w:rPr>
        <w:lastRenderedPageBreak/>
        <w:t xml:space="preserve">II. </w:t>
      </w:r>
      <w:r w:rsidR="006C1886">
        <w:rPr>
          <w:rFonts w:ascii="StobiSans Regular" w:hAnsi="StobiSans Regular"/>
          <w:b/>
        </w:rPr>
        <w:t>MËNYRA E SHFRYTËZI</w:t>
      </w:r>
      <w:r w:rsidR="006C1886" w:rsidRPr="006C1886">
        <w:rPr>
          <w:rFonts w:ascii="StobiSans Regular" w:hAnsi="StobiSans Regular"/>
          <w:b/>
        </w:rPr>
        <w:t xml:space="preserve">MIT TË </w:t>
      </w:r>
      <w:r w:rsidR="006674E3">
        <w:rPr>
          <w:rFonts w:ascii="StobiSans Regular" w:hAnsi="StobiSans Regular"/>
          <w:b/>
        </w:rPr>
        <w:t>AUTO</w:t>
      </w:r>
      <w:r w:rsidR="006C1886" w:rsidRPr="006C1886">
        <w:rPr>
          <w:rFonts w:ascii="StobiSans Regular" w:hAnsi="StobiSans Regular"/>
          <w:b/>
        </w:rPr>
        <w:t>MJETEVE ZYRTARE</w:t>
      </w:r>
    </w:p>
    <w:p w14:paraId="50D18E64" w14:textId="77777777" w:rsidR="00674ED3" w:rsidRPr="00F063C0" w:rsidRDefault="006C1886" w:rsidP="00F063C0">
      <w:pPr>
        <w:pStyle w:val="NoSpacing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>Neni</w:t>
      </w:r>
      <w:r w:rsidR="00674ED3" w:rsidRPr="00F063C0">
        <w:rPr>
          <w:rFonts w:ascii="StobiSans Regular" w:hAnsi="StobiSans Regular"/>
          <w:b/>
        </w:rPr>
        <w:t xml:space="preserve"> 3</w:t>
      </w:r>
    </w:p>
    <w:p w14:paraId="12506FD7" w14:textId="77777777" w:rsidR="00674ED3" w:rsidRPr="00674ED3" w:rsidRDefault="006C1886" w:rsidP="004577C4">
      <w:pPr>
        <w:pStyle w:val="ListParagraph"/>
        <w:numPr>
          <w:ilvl w:val="0"/>
          <w:numId w:val="3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 xml:space="preserve">Për </w:t>
      </w:r>
      <w:r w:rsidRPr="006C1886">
        <w:rPr>
          <w:rFonts w:ascii="StobiSans Regular" w:hAnsi="StobiSans Regular"/>
        </w:rPr>
        <w:t xml:space="preserve">automjet zyrtar që </w:t>
      </w:r>
      <w:r>
        <w:rPr>
          <w:rFonts w:ascii="StobiSans Regular" w:hAnsi="StobiSans Regular"/>
        </w:rPr>
        <w:t>shfrytëzohet</w:t>
      </w:r>
      <w:r w:rsidRPr="006C1886">
        <w:rPr>
          <w:rFonts w:ascii="StobiSans Regular" w:hAnsi="StobiSans Regular"/>
        </w:rPr>
        <w:t xml:space="preserve"> në zonën e selisë së MAKORA-s, duhet të ketë një </w:t>
      </w:r>
      <w:r w:rsidR="004577C4">
        <w:rPr>
          <w:rFonts w:ascii="StobiSans Regular" w:hAnsi="StobiSans Regular"/>
        </w:rPr>
        <w:t>urdhëresë</w:t>
      </w:r>
      <w:r w:rsidR="004577C4" w:rsidRPr="004577C4">
        <w:rPr>
          <w:rFonts w:ascii="StobiSans Regular" w:hAnsi="StobiSans Regular"/>
        </w:rPr>
        <w:t xml:space="preserve"> mujore të udhëtimit</w:t>
      </w:r>
      <w:r w:rsidRPr="006C1886">
        <w:rPr>
          <w:rFonts w:ascii="StobiSans Regular" w:hAnsi="StobiSans Regular"/>
        </w:rPr>
        <w:t xml:space="preserve">, të dhënë në </w:t>
      </w:r>
      <w:r>
        <w:rPr>
          <w:rFonts w:ascii="StobiSans Regular" w:hAnsi="StobiSans Regular"/>
        </w:rPr>
        <w:t>Shtojcën</w:t>
      </w:r>
      <w:r w:rsidRPr="006C1886">
        <w:rPr>
          <w:rFonts w:ascii="StobiSans Regular" w:hAnsi="StobiSans Regular"/>
        </w:rPr>
        <w:t xml:space="preserve"> nr. 1, </w:t>
      </w:r>
      <w:r>
        <w:rPr>
          <w:rFonts w:ascii="StobiSans Regular" w:hAnsi="StobiSans Regular"/>
        </w:rPr>
        <w:t xml:space="preserve">që është </w:t>
      </w:r>
      <w:r w:rsidRPr="006C1886">
        <w:rPr>
          <w:rFonts w:ascii="StobiSans Regular" w:hAnsi="StobiSans Regular"/>
        </w:rPr>
        <w:t>pjesë përbërëse e këtij vendimi.</w:t>
      </w:r>
    </w:p>
    <w:p w14:paraId="32DF58F5" w14:textId="77777777" w:rsidR="00473760" w:rsidRPr="00F063C0" w:rsidRDefault="006C1886" w:rsidP="006C1886">
      <w:pPr>
        <w:pStyle w:val="ListParagraph"/>
        <w:numPr>
          <w:ilvl w:val="0"/>
          <w:numId w:val="3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Automjet</w:t>
      </w:r>
      <w:r w:rsidRPr="006C1886">
        <w:rPr>
          <w:rFonts w:ascii="StobiSans Regular" w:hAnsi="StobiSans Regular"/>
        </w:rPr>
        <w:t xml:space="preserve"> zyrtar për udhëtim zyrtar brenda dhe ja</w:t>
      </w:r>
      <w:r>
        <w:rPr>
          <w:rFonts w:ascii="StobiSans Regular" w:hAnsi="StobiSans Regular"/>
        </w:rPr>
        <w:t>shtë vendit shfrytëzohet nëse shfrytëz</w:t>
      </w:r>
      <w:r w:rsidRPr="006C1886">
        <w:rPr>
          <w:rFonts w:ascii="StobiSans Regular" w:hAnsi="StobiSans Regular"/>
        </w:rPr>
        <w:t>uesi ka një urdhër</w:t>
      </w:r>
      <w:r>
        <w:rPr>
          <w:rFonts w:ascii="StobiSans Regular" w:hAnsi="StobiSans Regular"/>
        </w:rPr>
        <w:t>esë</w:t>
      </w:r>
      <w:r w:rsidRPr="006C1886">
        <w:rPr>
          <w:rFonts w:ascii="StobiSans Regular" w:hAnsi="StobiSans Regular"/>
        </w:rPr>
        <w:t xml:space="preserve"> udhëtimi të miratuar për</w:t>
      </w:r>
      <w:r>
        <w:rPr>
          <w:rFonts w:ascii="StobiSans Regular" w:hAnsi="StobiSans Regular"/>
        </w:rPr>
        <w:t xml:space="preserve"> udhëtimin zyrtar, të dhënë në S</w:t>
      </w:r>
      <w:r w:rsidRPr="006C1886">
        <w:rPr>
          <w:rFonts w:ascii="StobiSans Regular" w:hAnsi="StobiSans Regular"/>
        </w:rPr>
        <w:t>htojcën nr. 2 dhe është pjesë përbërëse e këtij vendimi.</w:t>
      </w:r>
    </w:p>
    <w:p w14:paraId="3D647E47" w14:textId="77777777" w:rsidR="00674ED3" w:rsidRPr="00F063C0" w:rsidRDefault="006C1886" w:rsidP="00F063C0">
      <w:pPr>
        <w:pStyle w:val="NoSpacing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>Neni</w:t>
      </w:r>
      <w:r w:rsidR="00674ED3" w:rsidRPr="00F063C0">
        <w:rPr>
          <w:rFonts w:ascii="StobiSans Regular" w:hAnsi="StobiSans Regular"/>
          <w:b/>
        </w:rPr>
        <w:t xml:space="preserve"> 4</w:t>
      </w:r>
    </w:p>
    <w:p w14:paraId="534D4A60" w14:textId="77777777" w:rsidR="00314D29" w:rsidRDefault="006C1886" w:rsidP="006C1886">
      <w:pPr>
        <w:pStyle w:val="ListParagraph"/>
        <w:numPr>
          <w:ilvl w:val="0"/>
          <w:numId w:val="5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Shfrytëz</w:t>
      </w:r>
      <w:r w:rsidRPr="006C1886">
        <w:rPr>
          <w:rFonts w:ascii="StobiSans Regular" w:hAnsi="StobiSans Regular"/>
        </w:rPr>
        <w:t>imi i aut</w:t>
      </w:r>
      <w:r w:rsidR="008B3673">
        <w:rPr>
          <w:rFonts w:ascii="StobiSans Regular" w:hAnsi="StobiSans Regular"/>
        </w:rPr>
        <w:t>omjeteve zyrtare duhet të jetë e miratuar, e arsyetuar, e</w:t>
      </w:r>
      <w:r w:rsidRPr="006C1886">
        <w:rPr>
          <w:rFonts w:ascii="StobiSans Regular" w:hAnsi="StobiSans Regular"/>
        </w:rPr>
        <w:t xml:space="preserve"> qëllim</w:t>
      </w:r>
      <w:r w:rsidR="008B3673">
        <w:rPr>
          <w:rFonts w:ascii="StobiSans Regular" w:hAnsi="StobiSans Regular"/>
        </w:rPr>
        <w:t>sh</w:t>
      </w:r>
      <w:r w:rsidRPr="006C1886">
        <w:rPr>
          <w:rFonts w:ascii="StobiSans Regular" w:hAnsi="StobiSans Regular"/>
        </w:rPr>
        <w:t>m</w:t>
      </w:r>
      <w:r w:rsidR="008B3673">
        <w:rPr>
          <w:rFonts w:ascii="StobiSans Regular" w:hAnsi="StobiSans Regular"/>
        </w:rPr>
        <w:t>e</w:t>
      </w:r>
      <w:r w:rsidRPr="006C1886">
        <w:rPr>
          <w:rFonts w:ascii="StobiSans Regular" w:hAnsi="StobiSans Regular"/>
        </w:rPr>
        <w:t xml:space="preserve"> dhe racional</w:t>
      </w:r>
      <w:r w:rsidR="008B3673">
        <w:rPr>
          <w:rFonts w:ascii="StobiSans Regular" w:hAnsi="StobiSans Regular"/>
        </w:rPr>
        <w:t>e dhe në përputhje me fushëveprimin e</w:t>
      </w:r>
      <w:r w:rsidRPr="006C1886">
        <w:rPr>
          <w:rFonts w:ascii="StobiSans Regular" w:hAnsi="StobiSans Regular"/>
        </w:rPr>
        <w:t xml:space="preserve"> MAKORA-s.</w:t>
      </w:r>
    </w:p>
    <w:p w14:paraId="572B23E2" w14:textId="77777777" w:rsidR="00314D29" w:rsidRDefault="008B3673" w:rsidP="008B3673">
      <w:pPr>
        <w:pStyle w:val="ListParagraph"/>
        <w:numPr>
          <w:ilvl w:val="0"/>
          <w:numId w:val="5"/>
        </w:numPr>
        <w:jc w:val="both"/>
        <w:rPr>
          <w:rFonts w:ascii="StobiSans Regular" w:hAnsi="StobiSans Regular"/>
        </w:rPr>
      </w:pPr>
      <w:r w:rsidRPr="008B3673">
        <w:rPr>
          <w:rFonts w:ascii="StobiSans Regular" w:hAnsi="StobiSans Regular"/>
        </w:rPr>
        <w:t>Automjeti</w:t>
      </w:r>
      <w:r>
        <w:rPr>
          <w:rFonts w:ascii="StobiSans Regular" w:hAnsi="StobiSans Regular"/>
        </w:rPr>
        <w:t>n zyrtar mund ta drejtojë kërkue</w:t>
      </w:r>
      <w:r w:rsidRPr="008B3673">
        <w:rPr>
          <w:rFonts w:ascii="StobiSans Regular" w:hAnsi="StobiSans Regular"/>
        </w:rPr>
        <w:t>si dhe/ose shoferi i cili ka patentë shofer</w:t>
      </w:r>
      <w:r>
        <w:rPr>
          <w:rFonts w:ascii="StobiSans Regular" w:hAnsi="StobiSans Regular"/>
        </w:rPr>
        <w:t>i të vlefsh</w:t>
      </w:r>
      <w:r w:rsidRPr="008B3673">
        <w:rPr>
          <w:rFonts w:ascii="StobiSans Regular" w:hAnsi="StobiSans Regular"/>
        </w:rPr>
        <w:t>m</w:t>
      </w:r>
      <w:r>
        <w:rPr>
          <w:rFonts w:ascii="StobiSans Regular" w:hAnsi="StobiSans Regular"/>
        </w:rPr>
        <w:t>e</w:t>
      </w:r>
      <w:r w:rsidRPr="008B3673">
        <w:rPr>
          <w:rFonts w:ascii="StobiSans Regular" w:hAnsi="StobiSans Regular"/>
        </w:rPr>
        <w:t xml:space="preserve"> të kategorisë përkatëse.</w:t>
      </w:r>
    </w:p>
    <w:p w14:paraId="2D0C7B3B" w14:textId="77777777" w:rsidR="00314D29" w:rsidRDefault="008B3673" w:rsidP="004577C4">
      <w:pPr>
        <w:pStyle w:val="ListParagraph"/>
        <w:numPr>
          <w:ilvl w:val="0"/>
          <w:numId w:val="5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Secili shfrytëz</w:t>
      </w:r>
      <w:r w:rsidRPr="008B3673">
        <w:rPr>
          <w:rFonts w:ascii="StobiSans Regular" w:hAnsi="StobiSans Regular"/>
        </w:rPr>
        <w:t xml:space="preserve">ues dhe/ose </w:t>
      </w:r>
      <w:r>
        <w:rPr>
          <w:rFonts w:ascii="StobiSans Regular" w:hAnsi="StobiSans Regular"/>
        </w:rPr>
        <w:t>shoferi</w:t>
      </w:r>
      <w:r w:rsidRPr="008B3673">
        <w:rPr>
          <w:rFonts w:ascii="StobiSans Regular" w:hAnsi="StobiSans Regular"/>
        </w:rPr>
        <w:t xml:space="preserve"> i </w:t>
      </w:r>
      <w:r>
        <w:rPr>
          <w:rFonts w:ascii="StobiSans Regular" w:hAnsi="StobiSans Regular"/>
        </w:rPr>
        <w:t>auto</w:t>
      </w:r>
      <w:r w:rsidRPr="008B3673">
        <w:rPr>
          <w:rFonts w:ascii="StobiSans Regular" w:hAnsi="StobiSans Regular"/>
        </w:rPr>
        <w:t xml:space="preserve">mjetit zyrtar i cili </w:t>
      </w:r>
      <w:r>
        <w:rPr>
          <w:rFonts w:ascii="StobiSans Regular" w:hAnsi="StobiSans Regular"/>
        </w:rPr>
        <w:t>disponon me</w:t>
      </w:r>
      <w:r w:rsidRPr="008B3673">
        <w:rPr>
          <w:rFonts w:ascii="StobiSans Regular" w:hAnsi="StobiSans Regular"/>
        </w:rPr>
        <w:t xml:space="preserve"> një urdhër</w:t>
      </w:r>
      <w:r>
        <w:rPr>
          <w:rFonts w:ascii="StobiSans Regular" w:hAnsi="StobiSans Regular"/>
        </w:rPr>
        <w:t>esë</w:t>
      </w:r>
      <w:r w:rsidRPr="008B3673">
        <w:rPr>
          <w:rFonts w:ascii="StobiSans Regular" w:hAnsi="StobiSans Regular"/>
        </w:rPr>
        <w:t xml:space="preserve"> udhëtimi të rr</w:t>
      </w:r>
      <w:r>
        <w:rPr>
          <w:rFonts w:ascii="StobiSans Regular" w:hAnsi="StobiSans Regular"/>
        </w:rPr>
        <w:t>egullt para fillimit të shfrytëzim</w:t>
      </w:r>
      <w:r w:rsidRPr="008B3673">
        <w:rPr>
          <w:rFonts w:ascii="StobiSans Regular" w:hAnsi="StobiSans Regular"/>
        </w:rPr>
        <w:t xml:space="preserve">it të </w:t>
      </w:r>
      <w:r>
        <w:rPr>
          <w:rFonts w:ascii="StobiSans Regular" w:hAnsi="StobiSans Regular"/>
        </w:rPr>
        <w:t>auto</w:t>
      </w:r>
      <w:r w:rsidRPr="008B3673">
        <w:rPr>
          <w:rFonts w:ascii="StobiSans Regular" w:hAnsi="StobiSans Regular"/>
        </w:rPr>
        <w:t xml:space="preserve">mjetit </w:t>
      </w:r>
      <w:r>
        <w:rPr>
          <w:rFonts w:ascii="StobiSans Regular" w:hAnsi="StobiSans Regular"/>
        </w:rPr>
        <w:t xml:space="preserve">në </w:t>
      </w:r>
      <w:r w:rsidR="004577C4" w:rsidRPr="004577C4">
        <w:rPr>
          <w:rFonts w:ascii="StobiSans Regular" w:hAnsi="StobiSans Regular"/>
        </w:rPr>
        <w:t>urdhëresën mujore të udhëtimit</w:t>
      </w:r>
      <w:r>
        <w:rPr>
          <w:rFonts w:ascii="StobiSans Regular" w:hAnsi="StobiSans Regular"/>
        </w:rPr>
        <w:t xml:space="preserve"> </w:t>
      </w:r>
      <w:r w:rsidRPr="008B3673">
        <w:rPr>
          <w:rFonts w:ascii="StobiSans Regular" w:hAnsi="StobiSans Regular"/>
        </w:rPr>
        <w:t>duhet të shënojë të dhëna</w:t>
      </w:r>
      <w:r>
        <w:rPr>
          <w:rFonts w:ascii="StobiSans Regular" w:hAnsi="StobiSans Regular"/>
        </w:rPr>
        <w:t>t</w:t>
      </w:r>
      <w:r w:rsidRPr="008B3673">
        <w:rPr>
          <w:rFonts w:ascii="StobiSans Regular" w:hAnsi="StobiSans Regular"/>
        </w:rPr>
        <w:t xml:space="preserve"> për datën dhe kohën e </w:t>
      </w:r>
      <w:r>
        <w:rPr>
          <w:rFonts w:ascii="StobiSans Regular" w:hAnsi="StobiSans Regular"/>
        </w:rPr>
        <w:t>marrjes s</w:t>
      </w:r>
      <w:r w:rsidRPr="008B3673">
        <w:rPr>
          <w:rFonts w:ascii="StobiSans Regular" w:hAnsi="StobiSans Regular"/>
        </w:rPr>
        <w:t xml:space="preserve">ë </w:t>
      </w:r>
      <w:r>
        <w:rPr>
          <w:rFonts w:ascii="StobiSans Regular" w:hAnsi="StobiSans Regular"/>
        </w:rPr>
        <w:t>auto</w:t>
      </w:r>
      <w:r w:rsidRPr="008B3673">
        <w:rPr>
          <w:rFonts w:ascii="StobiSans Regular" w:hAnsi="StobiSans Regular"/>
        </w:rPr>
        <w:t>mjetit dhe gjendjen e kilometrave të përshkuar</w:t>
      </w:r>
      <w:r>
        <w:rPr>
          <w:rFonts w:ascii="StobiSans Regular" w:hAnsi="StobiSans Regular"/>
        </w:rPr>
        <w:t>a në kohën e marrjes s</w:t>
      </w:r>
      <w:r w:rsidRPr="008B3673">
        <w:rPr>
          <w:rFonts w:ascii="StobiSans Regular" w:hAnsi="StobiSans Regular"/>
        </w:rPr>
        <w:t>ë automjeti</w:t>
      </w:r>
      <w:r>
        <w:rPr>
          <w:rFonts w:ascii="StobiSans Regular" w:hAnsi="StobiSans Regular"/>
        </w:rPr>
        <w:t>t.</w:t>
      </w:r>
    </w:p>
    <w:p w14:paraId="52E05003" w14:textId="557ABA00" w:rsidR="00314D29" w:rsidRDefault="008B3673" w:rsidP="008B3673">
      <w:pPr>
        <w:pStyle w:val="ListParagraph"/>
        <w:numPr>
          <w:ilvl w:val="0"/>
          <w:numId w:val="5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Çdo d</w:t>
      </w:r>
      <w:r w:rsidRPr="008B3673">
        <w:rPr>
          <w:rFonts w:ascii="StobiSans Regular" w:hAnsi="StobiSans Regular"/>
        </w:rPr>
        <w:t xml:space="preserve">ëmtim mekanik </w:t>
      </w:r>
      <w:r>
        <w:rPr>
          <w:rFonts w:ascii="StobiSans Regular" w:hAnsi="StobiSans Regular"/>
        </w:rPr>
        <w:t xml:space="preserve">eventual </w:t>
      </w:r>
      <w:r w:rsidRPr="008B3673">
        <w:rPr>
          <w:rFonts w:ascii="StobiSans Regular" w:hAnsi="StobiSans Regular"/>
        </w:rPr>
        <w:t>dhe dëm</w:t>
      </w:r>
      <w:r>
        <w:rPr>
          <w:rFonts w:ascii="StobiSans Regular" w:hAnsi="StobiSans Regular"/>
        </w:rPr>
        <w:t>e</w:t>
      </w:r>
      <w:r w:rsidRPr="008B3673">
        <w:rPr>
          <w:rFonts w:ascii="StobiSans Regular" w:hAnsi="StobiSans Regular"/>
        </w:rPr>
        <w:t xml:space="preserve"> tjer</w:t>
      </w:r>
      <w:r w:rsidR="00394DD8">
        <w:rPr>
          <w:rFonts w:ascii="StobiSans Regular" w:hAnsi="StobiSans Regular"/>
        </w:rPr>
        <w:t>a</w:t>
      </w:r>
      <w:r w:rsidRPr="008B3673">
        <w:rPr>
          <w:rFonts w:ascii="StobiSans Regular" w:hAnsi="StobiSans Regular"/>
        </w:rPr>
        <w:t xml:space="preserve"> që ka</w:t>
      </w:r>
      <w:r>
        <w:rPr>
          <w:rFonts w:ascii="StobiSans Regular" w:hAnsi="StobiSans Regular"/>
        </w:rPr>
        <w:t>në ndodhur gjatë shfrytëzi</w:t>
      </w:r>
      <w:r w:rsidRPr="008B3673">
        <w:rPr>
          <w:rFonts w:ascii="StobiSans Regular" w:hAnsi="StobiSans Regular"/>
        </w:rPr>
        <w:t xml:space="preserve">mit të </w:t>
      </w:r>
      <w:r>
        <w:rPr>
          <w:rFonts w:ascii="StobiSans Regular" w:hAnsi="StobiSans Regular"/>
        </w:rPr>
        <w:t>auto</w:t>
      </w:r>
      <w:r w:rsidRPr="008B3673">
        <w:rPr>
          <w:rFonts w:ascii="StobiSans Regular" w:hAnsi="StobiSans Regular"/>
        </w:rPr>
        <w:t xml:space="preserve">mjetit zyrtar </w:t>
      </w:r>
      <w:r>
        <w:rPr>
          <w:rFonts w:ascii="StobiSans Regular" w:hAnsi="StobiSans Regular"/>
        </w:rPr>
        <w:t>shfrytëzuesi ia paraqet</w:t>
      </w:r>
      <w:r w:rsidRPr="008B3673">
        <w:rPr>
          <w:rFonts w:ascii="StobiSans Regular" w:hAnsi="StobiSans Regular"/>
        </w:rPr>
        <w:t xml:space="preserve"> shoferit </w:t>
      </w:r>
      <w:r>
        <w:rPr>
          <w:rFonts w:ascii="StobiSans Regular" w:hAnsi="StobiSans Regular"/>
        </w:rPr>
        <w:t xml:space="preserve">të </w:t>
      </w:r>
      <w:r w:rsidRPr="008B3673">
        <w:rPr>
          <w:rFonts w:ascii="StobiSans Regular" w:hAnsi="StobiSans Regular"/>
        </w:rPr>
        <w:t>MAKORA</w:t>
      </w:r>
      <w:r>
        <w:rPr>
          <w:rFonts w:ascii="StobiSans Regular" w:hAnsi="StobiSans Regular"/>
        </w:rPr>
        <w:t>-s</w:t>
      </w:r>
      <w:r w:rsidRPr="008B3673">
        <w:rPr>
          <w:rFonts w:ascii="StobiSans Regular" w:hAnsi="StobiSans Regular"/>
        </w:rPr>
        <w:t xml:space="preserve"> si person të cilit i është besuar kujdesi, monitorimi i korrektësisë teknike, mirë</w:t>
      </w:r>
      <w:r>
        <w:rPr>
          <w:rFonts w:ascii="StobiSans Regular" w:hAnsi="StobiSans Regular"/>
        </w:rPr>
        <w:t>mbajtja, servisimi dhe paraqitja e</w:t>
      </w:r>
      <w:r w:rsidRPr="008B3673">
        <w:rPr>
          <w:rFonts w:ascii="StobiSans Regular" w:hAnsi="StobiSans Regular"/>
        </w:rPr>
        <w:t xml:space="preserve"> defekteve si dhe çështje </w:t>
      </w:r>
      <w:r>
        <w:rPr>
          <w:rFonts w:ascii="StobiSans Regular" w:hAnsi="StobiSans Regular"/>
        </w:rPr>
        <w:t>të tjera</w:t>
      </w:r>
      <w:r w:rsidRPr="008B3673">
        <w:rPr>
          <w:rFonts w:ascii="StobiSans Regular" w:hAnsi="StobiSans Regular"/>
        </w:rPr>
        <w:t xml:space="preserve"> lidhur me mirëmbajtjen e automjetev</w:t>
      </w:r>
      <w:r>
        <w:rPr>
          <w:rFonts w:ascii="StobiSans Regular" w:hAnsi="StobiSans Regular"/>
        </w:rPr>
        <w:t>e (në tekstin e mëtejmë: person</w:t>
      </w:r>
      <w:r w:rsidRPr="008B3673">
        <w:rPr>
          <w:rFonts w:ascii="StobiSans Regular" w:hAnsi="StobiSans Regular"/>
        </w:rPr>
        <w:t xml:space="preserve"> përgjegjës për mirëmbajtjen e automjeteve zyrtare).</w:t>
      </w:r>
    </w:p>
    <w:p w14:paraId="026A6B2B" w14:textId="729887C5" w:rsidR="00314D29" w:rsidRDefault="008B3673" w:rsidP="004577C4">
      <w:pPr>
        <w:pStyle w:val="ListParagraph"/>
        <w:numPr>
          <w:ilvl w:val="0"/>
          <w:numId w:val="5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</w:rPr>
        <w:t>Shfrytëz</w:t>
      </w:r>
      <w:r w:rsidRPr="008B3673">
        <w:rPr>
          <w:rFonts w:ascii="StobiSans Regular" w:hAnsi="StobiSans Regular"/>
        </w:rPr>
        <w:t xml:space="preserve">uesi i </w:t>
      </w:r>
      <w:r>
        <w:rPr>
          <w:rFonts w:ascii="StobiSans Regular" w:hAnsi="StobiSans Regular"/>
        </w:rPr>
        <w:t>automjetit gjatë shfrytëzi</w:t>
      </w:r>
      <w:r w:rsidRPr="008B3673">
        <w:rPr>
          <w:rFonts w:ascii="StobiSans Regular" w:hAnsi="StobiSans Regular"/>
        </w:rPr>
        <w:t>mit të au</w:t>
      </w:r>
      <w:r>
        <w:rPr>
          <w:rFonts w:ascii="StobiSans Regular" w:hAnsi="StobiSans Regular"/>
        </w:rPr>
        <w:t>tomjetit zyrtar përdor derivate të</w:t>
      </w:r>
      <w:r w:rsidRPr="008B3673">
        <w:rPr>
          <w:rFonts w:ascii="StobiSans Regular" w:hAnsi="StobiSans Regular"/>
        </w:rPr>
        <w:t xml:space="preserve"> naftës nga personi juridik me të cilin është lidhu</w:t>
      </w:r>
      <w:r>
        <w:rPr>
          <w:rFonts w:ascii="StobiSans Regular" w:hAnsi="StobiSans Regular"/>
        </w:rPr>
        <w:t>r kontrata për furnizim publik. Shfrytëz</w:t>
      </w:r>
      <w:r w:rsidRPr="008B3673">
        <w:rPr>
          <w:rFonts w:ascii="StobiSans Regular" w:hAnsi="StobiSans Regular"/>
        </w:rPr>
        <w:t>uesi i automjetit është i obliguar të sigurojë dokumente të rregullta dhe të besueshme kontabël dhe me të njëjtat në një kopje të urdhër</w:t>
      </w:r>
      <w:r>
        <w:rPr>
          <w:rFonts w:ascii="StobiSans Regular" w:hAnsi="StobiSans Regular"/>
        </w:rPr>
        <w:t>esës së</w:t>
      </w:r>
      <w:r w:rsidR="004577C4">
        <w:rPr>
          <w:rFonts w:ascii="StobiSans Regular" w:hAnsi="StobiSans Regular"/>
        </w:rPr>
        <w:t xml:space="preserve"> udhëtimit</w:t>
      </w:r>
      <w:r w:rsidR="007363E0">
        <w:rPr>
          <w:rFonts w:ascii="StobiSans Regular" w:hAnsi="StobiSans Regular"/>
        </w:rPr>
        <w:t xml:space="preserve"> </w:t>
      </w:r>
      <w:r w:rsidR="007363E0">
        <w:rPr>
          <w:rFonts w:ascii="StobiSans Regular" w:hAnsi="StobiSans Regular"/>
          <w:lang w:val="sq-AL"/>
        </w:rPr>
        <w:t>kthehen</w:t>
      </w:r>
      <w:bookmarkStart w:id="0" w:name="_GoBack"/>
      <w:bookmarkEnd w:id="0"/>
      <w:r w:rsidR="004577C4" w:rsidRPr="004577C4">
        <w:rPr>
          <w:rFonts w:ascii="StobiSans Regular" w:hAnsi="StobiSans Regular"/>
        </w:rPr>
        <w:t xml:space="preserve"> </w:t>
      </w:r>
      <w:r w:rsidRPr="008B3673">
        <w:rPr>
          <w:rFonts w:ascii="StobiSans Regular" w:hAnsi="StobiSans Regular"/>
        </w:rPr>
        <w:t xml:space="preserve">në </w:t>
      </w:r>
      <w:r w:rsidR="004577C4">
        <w:rPr>
          <w:rFonts w:ascii="StobiSans Regular" w:hAnsi="StobiSans Regular"/>
        </w:rPr>
        <w:t>Sektorin për çështje f</w:t>
      </w:r>
      <w:r w:rsidRPr="008B3673">
        <w:rPr>
          <w:rFonts w:ascii="StobiSans Regular" w:hAnsi="StobiSans Regular"/>
        </w:rPr>
        <w:t xml:space="preserve">inanciare. Llogaria fiskale e bashkangjitur/dokumentet e rregullta kontabël autorizohen nga drejtori ose </w:t>
      </w:r>
      <w:r w:rsidR="004577C4">
        <w:rPr>
          <w:rFonts w:ascii="StobiSans Regular" w:hAnsi="StobiSans Regular"/>
        </w:rPr>
        <w:t xml:space="preserve">nga </w:t>
      </w:r>
      <w:r w:rsidRPr="008B3673">
        <w:rPr>
          <w:rFonts w:ascii="StobiSans Regular" w:hAnsi="StobiSans Regular"/>
        </w:rPr>
        <w:t>personi i autorizuar nga drejtori i MAKORA</w:t>
      </w:r>
      <w:r w:rsidR="004577C4">
        <w:rPr>
          <w:rFonts w:ascii="StobiSans Regular" w:hAnsi="StobiSans Regular"/>
        </w:rPr>
        <w:t>-s</w:t>
      </w:r>
      <w:r w:rsidRPr="008B3673">
        <w:rPr>
          <w:rFonts w:ascii="StobiSans Regular" w:hAnsi="StobiSans Regular"/>
        </w:rPr>
        <w:t>.</w:t>
      </w:r>
    </w:p>
    <w:p w14:paraId="479E0F90" w14:textId="69BFD62C" w:rsidR="00314D29" w:rsidRDefault="004577C4" w:rsidP="004577C4">
      <w:pPr>
        <w:pStyle w:val="ListParagraph"/>
        <w:numPr>
          <w:ilvl w:val="0"/>
          <w:numId w:val="5"/>
        </w:numPr>
        <w:jc w:val="both"/>
        <w:rPr>
          <w:rFonts w:ascii="StobiSans Regular" w:hAnsi="StobiSans Regular"/>
        </w:rPr>
      </w:pPr>
      <w:r w:rsidRPr="004577C4">
        <w:rPr>
          <w:rFonts w:ascii="StobiSans Regular" w:hAnsi="StobiSans Regular"/>
        </w:rPr>
        <w:t xml:space="preserve">Pas plotësimit të nevojës për </w:t>
      </w:r>
      <w:r>
        <w:rPr>
          <w:rFonts w:ascii="StobiSans Regular" w:hAnsi="StobiSans Regular"/>
        </w:rPr>
        <w:t>shfrytëzim</w:t>
      </w:r>
      <w:r w:rsidRPr="004577C4">
        <w:rPr>
          <w:rFonts w:ascii="StobiSans Regular" w:hAnsi="StobiSans Regular"/>
        </w:rPr>
        <w:t xml:space="preserve">in e </w:t>
      </w:r>
      <w:r>
        <w:rPr>
          <w:rFonts w:ascii="StobiSans Regular" w:hAnsi="StobiSans Regular"/>
        </w:rPr>
        <w:t>automjetit zyrtar, shfrytëz</w:t>
      </w:r>
      <w:r w:rsidRPr="004577C4">
        <w:rPr>
          <w:rFonts w:ascii="StobiSans Regular" w:hAnsi="StobiSans Regular"/>
        </w:rPr>
        <w:t xml:space="preserve">uesi dhe/ose shoferi </w:t>
      </w:r>
      <w:r>
        <w:rPr>
          <w:rFonts w:ascii="StobiSans Regular" w:hAnsi="StobiSans Regular"/>
        </w:rPr>
        <w:t>e mbyllin urdhëresën</w:t>
      </w:r>
      <w:r w:rsidRPr="004577C4">
        <w:rPr>
          <w:rFonts w:ascii="StobiSans Regular" w:hAnsi="StobiSans Regular"/>
        </w:rPr>
        <w:t xml:space="preserve"> mujore të udhëtimit du</w:t>
      </w:r>
      <w:r>
        <w:rPr>
          <w:rFonts w:ascii="StobiSans Regular" w:hAnsi="StobiSans Regular"/>
        </w:rPr>
        <w:t>ke plotësuar të dhënat</w:t>
      </w:r>
      <w:r w:rsidRPr="004577C4">
        <w:rPr>
          <w:rFonts w:ascii="StobiSans Regular" w:hAnsi="StobiSans Regular"/>
        </w:rPr>
        <w:t xml:space="preserve"> për kohën e kthimit, gjendjen e kilometrazhit dhe numrin e kilometrave të përshkuar</w:t>
      </w:r>
      <w:r>
        <w:rPr>
          <w:rFonts w:ascii="StobiSans Regular" w:hAnsi="StobiSans Regular"/>
        </w:rPr>
        <w:t>a</w:t>
      </w:r>
      <w:r w:rsidRPr="004577C4">
        <w:rPr>
          <w:rFonts w:ascii="StobiSans Regular" w:hAnsi="StobiSans Regular"/>
        </w:rPr>
        <w:t>.</w:t>
      </w:r>
    </w:p>
    <w:p w14:paraId="15C7D0F9" w14:textId="427DA33F" w:rsidR="00674ED3" w:rsidRPr="007026C7" w:rsidRDefault="004577C4" w:rsidP="004577C4">
      <w:pPr>
        <w:pStyle w:val="ListParagraph"/>
        <w:numPr>
          <w:ilvl w:val="0"/>
          <w:numId w:val="5"/>
        </w:numPr>
        <w:jc w:val="both"/>
        <w:rPr>
          <w:rFonts w:ascii="StobiSans Regular" w:hAnsi="StobiSans Regular"/>
        </w:rPr>
      </w:pPr>
      <w:r>
        <w:rPr>
          <w:rFonts w:ascii="StobiSans Regular" w:hAnsi="StobiSans Regular"/>
          <w:lang w:val="mk-MK"/>
        </w:rPr>
        <w:t xml:space="preserve">Për </w:t>
      </w:r>
      <w:r>
        <w:rPr>
          <w:rFonts w:ascii="StobiSans Regular" w:hAnsi="StobiSans Regular"/>
          <w:lang w:val="sq-AL"/>
        </w:rPr>
        <w:t>shfrytëz</w:t>
      </w:r>
      <w:r w:rsidRPr="004577C4">
        <w:rPr>
          <w:rFonts w:ascii="StobiSans Regular" w:hAnsi="StobiSans Regular"/>
          <w:lang w:val="mk-MK"/>
        </w:rPr>
        <w:t xml:space="preserve">imin e </w:t>
      </w:r>
      <w:r>
        <w:rPr>
          <w:rFonts w:ascii="StobiSans Regular" w:hAnsi="StobiSans Regular"/>
          <w:lang w:val="sq-AL"/>
        </w:rPr>
        <w:t>auto</w:t>
      </w:r>
      <w:r w:rsidRPr="004577C4">
        <w:rPr>
          <w:rFonts w:ascii="StobiSans Regular" w:hAnsi="StobiSans Regular"/>
          <w:lang w:val="mk-MK"/>
        </w:rPr>
        <w:t>mje</w:t>
      </w:r>
      <w:r>
        <w:rPr>
          <w:rFonts w:ascii="StobiSans Regular" w:hAnsi="StobiSans Regular"/>
          <w:lang w:val="mk-MK"/>
        </w:rPr>
        <w:t xml:space="preserve">tit zyrtar jashtë vendit, </w:t>
      </w:r>
      <w:r>
        <w:rPr>
          <w:rFonts w:ascii="StobiSans Regular" w:hAnsi="StobiSans Regular"/>
          <w:lang w:val="sq-AL"/>
        </w:rPr>
        <w:t>shfrytëz</w:t>
      </w:r>
      <w:r>
        <w:rPr>
          <w:rFonts w:ascii="StobiSans Regular" w:hAnsi="StobiSans Regular"/>
          <w:lang w:val="mk-MK"/>
        </w:rPr>
        <w:t xml:space="preserve">uesi dhe/ose </w:t>
      </w:r>
      <w:r>
        <w:rPr>
          <w:rFonts w:ascii="StobiSans Regular" w:hAnsi="StobiSans Regular"/>
          <w:lang w:val="sq-AL"/>
        </w:rPr>
        <w:t>shoferi</w:t>
      </w:r>
      <w:r w:rsidRPr="004577C4">
        <w:rPr>
          <w:rFonts w:ascii="StobiSans Regular" w:hAnsi="StobiSans Regular"/>
          <w:lang w:val="mk-MK"/>
        </w:rPr>
        <w:t xml:space="preserve"> i </w:t>
      </w:r>
      <w:r>
        <w:rPr>
          <w:rFonts w:ascii="StobiSans Regular" w:hAnsi="StobiSans Regular"/>
          <w:lang w:val="sq-AL"/>
        </w:rPr>
        <w:t>auto</w:t>
      </w:r>
      <w:r w:rsidRPr="004577C4">
        <w:rPr>
          <w:rFonts w:ascii="StobiSans Regular" w:hAnsi="StobiSans Regular"/>
          <w:lang w:val="mk-MK"/>
        </w:rPr>
        <w:t xml:space="preserve">mjetit zyrtar </w:t>
      </w:r>
      <w:r>
        <w:rPr>
          <w:rFonts w:ascii="StobiSans Regular" w:hAnsi="StobiSans Regular"/>
          <w:lang w:val="sq-AL"/>
        </w:rPr>
        <w:t xml:space="preserve">i </w:t>
      </w:r>
      <w:r w:rsidRPr="004577C4">
        <w:rPr>
          <w:rFonts w:ascii="StobiSans Regular" w:hAnsi="StobiSans Regular"/>
          <w:lang w:val="mk-MK"/>
        </w:rPr>
        <w:t>siguron dokumentet e nevojshme nga institucionet kompetente (</w:t>
      </w:r>
      <w:r w:rsidRPr="00394DD8">
        <w:rPr>
          <w:rFonts w:ascii="StobiSans Regular" w:hAnsi="StobiSans Regular"/>
          <w:lang w:val="mk-MK"/>
        </w:rPr>
        <w:t>karton jeshil,</w:t>
      </w:r>
      <w:r w:rsidRPr="004577C4">
        <w:rPr>
          <w:rFonts w:ascii="StobiSans Regular" w:hAnsi="StobiSans Regular"/>
          <w:lang w:val="mk-MK"/>
        </w:rPr>
        <w:t xml:space="preserve"> patentë shoferi ndërkombëtar</w:t>
      </w:r>
      <w:r>
        <w:rPr>
          <w:rFonts w:ascii="StobiSans Regular" w:hAnsi="StobiSans Regular"/>
          <w:lang w:val="sq-AL"/>
        </w:rPr>
        <w:t>e</w:t>
      </w:r>
      <w:r w:rsidRPr="004577C4">
        <w:rPr>
          <w:rFonts w:ascii="StobiSans Regular" w:hAnsi="StobiSans Regular"/>
          <w:lang w:val="mk-MK"/>
        </w:rPr>
        <w:t xml:space="preserve">, </w:t>
      </w:r>
      <w:r w:rsidRPr="00394DD8">
        <w:rPr>
          <w:rFonts w:ascii="StobiSans Regular" w:hAnsi="StobiSans Regular"/>
          <w:lang w:val="sq-AL"/>
        </w:rPr>
        <w:t>autorizim</w:t>
      </w:r>
      <w:r w:rsidRPr="00394DD8">
        <w:t xml:space="preserve"> </w:t>
      </w:r>
      <w:r w:rsidRPr="00394DD8">
        <w:rPr>
          <w:rFonts w:ascii="StobiSans Regular" w:hAnsi="StobiSans Regular"/>
          <w:lang w:val="mk-MK"/>
        </w:rPr>
        <w:t>për</w:t>
      </w:r>
      <w:r w:rsidRPr="004577C4">
        <w:rPr>
          <w:rFonts w:ascii="StobiSans Regular" w:hAnsi="StobiSans Regular"/>
          <w:lang w:val="mk-MK"/>
        </w:rPr>
        <w:t xml:space="preserve"> </w:t>
      </w:r>
      <w:r>
        <w:rPr>
          <w:rFonts w:ascii="StobiSans Regular" w:hAnsi="StobiSans Regular"/>
          <w:lang w:val="sq-AL"/>
        </w:rPr>
        <w:t>shfrytëzi</w:t>
      </w:r>
      <w:r w:rsidRPr="004577C4">
        <w:rPr>
          <w:rFonts w:ascii="StobiSans Regular" w:hAnsi="StobiSans Regular"/>
          <w:lang w:val="mk-MK"/>
        </w:rPr>
        <w:t xml:space="preserve">min e </w:t>
      </w:r>
      <w:r>
        <w:rPr>
          <w:rFonts w:ascii="StobiSans Regular" w:hAnsi="StobiSans Regular"/>
          <w:lang w:val="sq-AL"/>
        </w:rPr>
        <w:t>auto</w:t>
      </w:r>
      <w:r w:rsidRPr="004577C4">
        <w:rPr>
          <w:rFonts w:ascii="StobiSans Regular" w:hAnsi="StobiSans Regular"/>
          <w:lang w:val="mk-MK"/>
        </w:rPr>
        <w:t xml:space="preserve">mjetit etj.) dhe duhet të ketë një </w:t>
      </w:r>
      <w:r>
        <w:rPr>
          <w:rFonts w:ascii="StobiSans Regular" w:hAnsi="StobiSans Regular"/>
          <w:lang w:val="sq-AL"/>
        </w:rPr>
        <w:t>aktvendim</w:t>
      </w:r>
      <w:r w:rsidRPr="004577C4">
        <w:rPr>
          <w:rFonts w:ascii="StobiSans Regular" w:hAnsi="StobiSans Regular"/>
          <w:lang w:val="mk-MK"/>
        </w:rPr>
        <w:t xml:space="preserve"> për udhëtimin zyrtar jashtë vendit dhe urdhër</w:t>
      </w:r>
      <w:r>
        <w:rPr>
          <w:rFonts w:ascii="StobiSans Regular" w:hAnsi="StobiSans Regular"/>
          <w:lang w:val="sq-AL"/>
        </w:rPr>
        <w:t>esë</w:t>
      </w:r>
      <w:r w:rsidRPr="004577C4">
        <w:rPr>
          <w:rFonts w:ascii="StobiSans Regular" w:hAnsi="StobiSans Regular"/>
          <w:lang w:val="mk-MK"/>
        </w:rPr>
        <w:t xml:space="preserve"> udhëtimi të lëshuar nga drejtori.</w:t>
      </w:r>
    </w:p>
    <w:p w14:paraId="2DA899C7" w14:textId="77777777" w:rsidR="007026C7" w:rsidRPr="007026C7" w:rsidRDefault="007026C7" w:rsidP="007026C7">
      <w:pPr>
        <w:pStyle w:val="ListParagraph"/>
        <w:jc w:val="both"/>
        <w:rPr>
          <w:rFonts w:ascii="StobiSans Regular" w:hAnsi="StobiSans Regular"/>
        </w:rPr>
      </w:pPr>
    </w:p>
    <w:p w14:paraId="38203F69" w14:textId="2BC12F2E" w:rsidR="00674ED3" w:rsidRPr="00F063C0" w:rsidRDefault="00B54A6D" w:rsidP="00F063C0">
      <w:pPr>
        <w:pStyle w:val="NoSpacing"/>
        <w:rPr>
          <w:rFonts w:ascii="StobiSans Regular" w:hAnsi="StobiSans Regular"/>
          <w:b/>
        </w:rPr>
      </w:pPr>
      <w:r w:rsidRPr="00394DD8">
        <w:rPr>
          <w:rFonts w:ascii="StobiSans Regular" w:hAnsi="StobiSans Regular"/>
          <w:b/>
        </w:rPr>
        <w:t>II</w:t>
      </w:r>
      <w:r w:rsidRPr="00394DD8">
        <w:rPr>
          <w:rFonts w:ascii="StobiSans Regular" w:hAnsi="StobiSans Regular"/>
          <w:b/>
          <w:lang w:val="en-US"/>
        </w:rPr>
        <w:t>I</w:t>
      </w:r>
      <w:r w:rsidRPr="00394DD8">
        <w:rPr>
          <w:rFonts w:ascii="StobiSans Regular" w:hAnsi="StobiSans Regular"/>
          <w:b/>
        </w:rPr>
        <w:t xml:space="preserve">. </w:t>
      </w:r>
      <w:r w:rsidR="00394DD8" w:rsidRPr="00394DD8">
        <w:rPr>
          <w:rFonts w:ascii="StobiSans Regular" w:hAnsi="StobiSans Regular"/>
          <w:b/>
        </w:rPr>
        <w:t>RUAJTJA</w:t>
      </w:r>
      <w:r w:rsidR="00394DD8">
        <w:rPr>
          <w:rFonts w:ascii="StobiSans Regular" w:hAnsi="StobiSans Regular"/>
          <w:b/>
        </w:rPr>
        <w:t xml:space="preserve"> E AUTOMJETEVE ZYRTARE</w:t>
      </w:r>
    </w:p>
    <w:p w14:paraId="482D69FF" w14:textId="62A9DE59" w:rsidR="00674ED3" w:rsidRPr="00F063C0" w:rsidRDefault="00394DD8" w:rsidP="00F063C0">
      <w:pPr>
        <w:pStyle w:val="NoSpacing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 xml:space="preserve">Neni </w:t>
      </w:r>
      <w:r w:rsidR="00674ED3" w:rsidRPr="00F063C0">
        <w:rPr>
          <w:rFonts w:ascii="StobiSans Regular" w:hAnsi="StobiSans Regular"/>
          <w:b/>
        </w:rPr>
        <w:t>5</w:t>
      </w:r>
    </w:p>
    <w:p w14:paraId="11484716" w14:textId="2B2BEC21" w:rsidR="00674ED3" w:rsidRDefault="007026C7" w:rsidP="00674ED3">
      <w:pPr>
        <w:jc w:val="both"/>
        <w:rPr>
          <w:rFonts w:ascii="StobiSans Regular" w:hAnsi="StobiSans Regular"/>
          <w:lang w:val="en-US"/>
        </w:rPr>
      </w:pPr>
      <w:r>
        <w:rPr>
          <w:rFonts w:ascii="StobiSans Regular" w:hAnsi="StobiSans Regular"/>
          <w:lang w:val="mk-MK"/>
        </w:rPr>
        <w:t xml:space="preserve">                </w:t>
      </w:r>
      <w:r w:rsidR="006C01FB">
        <w:rPr>
          <w:rFonts w:ascii="StobiSans Regular" w:hAnsi="StobiSans Regular"/>
          <w:lang w:val="sq-AL"/>
        </w:rPr>
        <w:t>S</w:t>
      </w:r>
      <w:r w:rsidR="006C01FB" w:rsidRPr="006C01FB">
        <w:rPr>
          <w:rFonts w:ascii="StobiSans Regular" w:hAnsi="StobiSans Regular"/>
          <w:lang w:val="mk-MK"/>
        </w:rPr>
        <w:t xml:space="preserve">hfrytëzuesi dhe/ose shoferi i mjetit zyrtar e parkon </w:t>
      </w:r>
      <w:r w:rsidR="006C01FB">
        <w:rPr>
          <w:rFonts w:ascii="StobiSans Regular" w:hAnsi="StobiSans Regular"/>
          <w:lang w:val="sq-AL"/>
        </w:rPr>
        <w:t>auto</w:t>
      </w:r>
      <w:r w:rsidR="006C01FB" w:rsidRPr="006C01FB">
        <w:rPr>
          <w:rFonts w:ascii="StobiSans Regular" w:hAnsi="StobiSans Regular"/>
          <w:lang w:val="mk-MK"/>
        </w:rPr>
        <w:t xml:space="preserve">mjetin në një vend parkimi të përcaktuar në përputhje me marrëveshjen për shfrytëzimin e parkimit publik në një zonë të caktuar, të lidhur me një kompani publike kompetente. Parkimi i </w:t>
      </w:r>
      <w:r w:rsidR="006C01FB">
        <w:rPr>
          <w:rFonts w:ascii="StobiSans Regular" w:hAnsi="StobiSans Regular"/>
          <w:lang w:val="sq-AL"/>
        </w:rPr>
        <w:t>auto</w:t>
      </w:r>
      <w:r w:rsidR="006C01FB" w:rsidRPr="006C01FB">
        <w:rPr>
          <w:rFonts w:ascii="StobiSans Regular" w:hAnsi="StobiSans Regular"/>
          <w:lang w:val="mk-MK"/>
        </w:rPr>
        <w:t xml:space="preserve">mjetit </w:t>
      </w:r>
      <w:r w:rsidR="006C01FB">
        <w:rPr>
          <w:rFonts w:ascii="StobiSans Regular" w:hAnsi="StobiSans Regular"/>
          <w:lang w:val="sq-AL"/>
        </w:rPr>
        <w:t>zyrtar</w:t>
      </w:r>
      <w:r w:rsidR="006C01FB" w:rsidRPr="006C01FB">
        <w:rPr>
          <w:rFonts w:ascii="StobiSans Regular" w:hAnsi="StobiSans Regular"/>
          <w:lang w:val="mk-MK"/>
        </w:rPr>
        <w:t xml:space="preserve"> kryhet deri në përfundim të orarit të punës ose pas përfundimit të nevojës zyrtare, e cila mund të jetë jashtë orarit të punës.</w:t>
      </w:r>
    </w:p>
    <w:p w14:paraId="1CDBDC9A" w14:textId="149D06EA" w:rsidR="00F063C0" w:rsidRDefault="00F063C0" w:rsidP="00674ED3">
      <w:pPr>
        <w:jc w:val="both"/>
        <w:rPr>
          <w:rFonts w:ascii="StobiSans Regular" w:hAnsi="StobiSans Regular"/>
          <w:lang w:val="en-US"/>
        </w:rPr>
      </w:pPr>
    </w:p>
    <w:p w14:paraId="671F07D6" w14:textId="77777777" w:rsidR="00F20436" w:rsidRPr="00F063C0" w:rsidRDefault="00F20436" w:rsidP="00674ED3">
      <w:pPr>
        <w:jc w:val="both"/>
        <w:rPr>
          <w:rFonts w:ascii="StobiSans Regular" w:hAnsi="StobiSans Regular"/>
          <w:lang w:val="en-US"/>
        </w:rPr>
      </w:pPr>
    </w:p>
    <w:p w14:paraId="39AACFF8" w14:textId="2B6B5F91" w:rsidR="00674ED3" w:rsidRPr="00F063C0" w:rsidRDefault="00B54A6D" w:rsidP="00F063C0">
      <w:pPr>
        <w:pStyle w:val="NoSpacing"/>
        <w:rPr>
          <w:rFonts w:ascii="StobiSans Regular" w:hAnsi="StobiSans Regular"/>
          <w:b/>
        </w:rPr>
      </w:pPr>
      <w:r w:rsidRPr="00F063C0">
        <w:rPr>
          <w:rFonts w:ascii="StobiSans Regular" w:hAnsi="StobiSans Regular"/>
          <w:b/>
        </w:rPr>
        <w:t xml:space="preserve">IV. </w:t>
      </w:r>
      <w:r w:rsidR="006C01FB" w:rsidRPr="006C01FB">
        <w:rPr>
          <w:rFonts w:ascii="StobiSans Regular" w:hAnsi="StobiSans Regular"/>
          <w:b/>
        </w:rPr>
        <w:t xml:space="preserve">MONITORIMI I </w:t>
      </w:r>
      <w:r w:rsidR="00890661" w:rsidRPr="00890661">
        <w:rPr>
          <w:rFonts w:ascii="StobiSans Regular" w:hAnsi="StobiSans Regular"/>
          <w:b/>
        </w:rPr>
        <w:t>KORREKT</w:t>
      </w:r>
      <w:r w:rsidR="006C01FB" w:rsidRPr="00890661">
        <w:rPr>
          <w:rFonts w:ascii="StobiSans Regular" w:hAnsi="StobiSans Regular"/>
          <w:b/>
        </w:rPr>
        <w:t>ËSISË TEKNIKE TË</w:t>
      </w:r>
      <w:r w:rsidR="006C01FB" w:rsidRPr="006C01FB">
        <w:rPr>
          <w:rFonts w:ascii="StobiSans Regular" w:hAnsi="StobiSans Regular"/>
          <w:b/>
        </w:rPr>
        <w:t xml:space="preserve"> </w:t>
      </w:r>
      <w:r w:rsidR="006C01FB">
        <w:rPr>
          <w:rFonts w:ascii="StobiSans Regular" w:hAnsi="StobiSans Regular"/>
          <w:b/>
        </w:rPr>
        <w:t>AUTO</w:t>
      </w:r>
      <w:r w:rsidR="006C01FB" w:rsidRPr="006C01FB">
        <w:rPr>
          <w:rFonts w:ascii="StobiSans Regular" w:hAnsi="StobiSans Regular"/>
          <w:b/>
        </w:rPr>
        <w:t>MJETEVE ZYRTARE</w:t>
      </w:r>
    </w:p>
    <w:p w14:paraId="68F936A2" w14:textId="22C89126" w:rsidR="00674ED3" w:rsidRPr="00F063C0" w:rsidRDefault="00890661" w:rsidP="00F063C0">
      <w:pPr>
        <w:pStyle w:val="NoSpacing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>Neni</w:t>
      </w:r>
      <w:r w:rsidR="00674ED3" w:rsidRPr="00F063C0">
        <w:rPr>
          <w:rFonts w:ascii="StobiSans Regular" w:hAnsi="StobiSans Regular"/>
          <w:b/>
        </w:rPr>
        <w:t xml:space="preserve"> 6</w:t>
      </w:r>
    </w:p>
    <w:p w14:paraId="3BB1C104" w14:textId="7498DF4B" w:rsidR="00B54A6D" w:rsidRDefault="00890661" w:rsidP="00674ED3">
      <w:pPr>
        <w:pStyle w:val="ListParagraph"/>
        <w:numPr>
          <w:ilvl w:val="0"/>
          <w:numId w:val="8"/>
        </w:numPr>
        <w:jc w:val="both"/>
        <w:rPr>
          <w:rFonts w:ascii="StobiSans Regular" w:hAnsi="StobiSans Regular"/>
        </w:rPr>
      </w:pPr>
      <w:r w:rsidRPr="00890661">
        <w:rPr>
          <w:rFonts w:ascii="StobiSans Regular" w:hAnsi="StobiSans Regular"/>
        </w:rPr>
        <w:t xml:space="preserve">Monitorimi i korrektësisë teknike të </w:t>
      </w:r>
      <w:r>
        <w:rPr>
          <w:rFonts w:ascii="StobiSans Regular" w:hAnsi="StobiSans Regular"/>
        </w:rPr>
        <w:t>auto</w:t>
      </w:r>
      <w:r w:rsidRPr="00890661">
        <w:rPr>
          <w:rFonts w:ascii="StobiSans Regular" w:hAnsi="StobiSans Regular"/>
        </w:rPr>
        <w:t xml:space="preserve">mjetit zyrtar kryhet nga personi përgjegjës për mirëmbajtjen e </w:t>
      </w:r>
      <w:r>
        <w:rPr>
          <w:rFonts w:ascii="StobiSans Regular" w:hAnsi="StobiSans Regular"/>
        </w:rPr>
        <w:t>auto</w:t>
      </w:r>
      <w:r w:rsidRPr="00890661">
        <w:rPr>
          <w:rFonts w:ascii="StobiSans Regular" w:hAnsi="StobiSans Regular"/>
        </w:rPr>
        <w:t xml:space="preserve">mjeteve zyrtare, duke përdorur </w:t>
      </w:r>
      <w:bookmarkStart w:id="1" w:name="_Hlk120647271"/>
      <w:r w:rsidRPr="00890661">
        <w:rPr>
          <w:rFonts w:ascii="StobiSans Regular" w:hAnsi="StobiSans Regular"/>
        </w:rPr>
        <w:t xml:space="preserve">Listën </w:t>
      </w:r>
      <w:r>
        <w:rPr>
          <w:rFonts w:ascii="StobiSans Regular" w:hAnsi="StobiSans Regular"/>
        </w:rPr>
        <w:t>z</w:t>
      </w:r>
      <w:r w:rsidRPr="00890661">
        <w:rPr>
          <w:rFonts w:ascii="StobiSans Regular" w:hAnsi="StobiSans Regular"/>
        </w:rPr>
        <w:t xml:space="preserve">yrtare të </w:t>
      </w:r>
      <w:r>
        <w:rPr>
          <w:rFonts w:ascii="StobiSans Regular" w:hAnsi="StobiSans Regular"/>
        </w:rPr>
        <w:t>k</w:t>
      </w:r>
      <w:r w:rsidRPr="00890661">
        <w:rPr>
          <w:rFonts w:ascii="StobiSans Regular" w:hAnsi="StobiSans Regular"/>
        </w:rPr>
        <w:t xml:space="preserve">ontrollit të </w:t>
      </w:r>
      <w:r>
        <w:rPr>
          <w:rFonts w:ascii="StobiSans Regular" w:hAnsi="StobiSans Regular"/>
        </w:rPr>
        <w:t>autom</w:t>
      </w:r>
      <w:r w:rsidRPr="00890661">
        <w:rPr>
          <w:rFonts w:ascii="StobiSans Regular" w:hAnsi="StobiSans Regular"/>
        </w:rPr>
        <w:t>jeteve</w:t>
      </w:r>
      <w:bookmarkEnd w:id="1"/>
      <w:r w:rsidRPr="00890661">
        <w:rPr>
          <w:rFonts w:ascii="StobiSans Regular" w:hAnsi="StobiSans Regular"/>
        </w:rPr>
        <w:t xml:space="preserve">, e cila </w:t>
      </w:r>
      <w:r>
        <w:rPr>
          <w:rFonts w:ascii="StobiSans Regular" w:hAnsi="StobiSans Regular"/>
        </w:rPr>
        <w:t xml:space="preserve">është dhënë </w:t>
      </w:r>
      <w:r w:rsidRPr="00890661">
        <w:rPr>
          <w:rFonts w:ascii="StobiSans Regular" w:hAnsi="StobiSans Regular"/>
        </w:rPr>
        <w:t xml:space="preserve">në </w:t>
      </w:r>
      <w:r>
        <w:rPr>
          <w:rFonts w:ascii="StobiSans Regular" w:hAnsi="StobiSans Regular"/>
        </w:rPr>
        <w:t>Shtojcën</w:t>
      </w:r>
      <w:r w:rsidRPr="00890661">
        <w:rPr>
          <w:rFonts w:ascii="StobiSans Regular" w:hAnsi="StobiSans Regular"/>
        </w:rPr>
        <w:t xml:space="preserve"> nr.3 dhe është pjesë përbërëse e këtij vendimi.</w:t>
      </w:r>
    </w:p>
    <w:p w14:paraId="2D4679F7" w14:textId="10717488" w:rsidR="00674ED3" w:rsidRPr="00B54A6D" w:rsidRDefault="00890661" w:rsidP="00674ED3">
      <w:pPr>
        <w:pStyle w:val="ListParagraph"/>
        <w:numPr>
          <w:ilvl w:val="0"/>
          <w:numId w:val="8"/>
        </w:numPr>
        <w:jc w:val="both"/>
        <w:rPr>
          <w:rFonts w:ascii="StobiSans Regular" w:hAnsi="StobiSans Regular"/>
        </w:rPr>
      </w:pPr>
      <w:r w:rsidRPr="00890661">
        <w:rPr>
          <w:rFonts w:ascii="StobiSans Regular" w:hAnsi="StobiSans Regular"/>
        </w:rPr>
        <w:t xml:space="preserve">Personi përgjegjës për mirëmbajtjen e automjeteve zyrtare e kontrollon </w:t>
      </w:r>
      <w:r>
        <w:rPr>
          <w:rFonts w:ascii="StobiSans Regular" w:hAnsi="StobiSans Regular"/>
        </w:rPr>
        <w:t>auto</w:t>
      </w:r>
      <w:r w:rsidRPr="00890661">
        <w:rPr>
          <w:rFonts w:ascii="StobiSans Regular" w:hAnsi="StobiSans Regular"/>
        </w:rPr>
        <w:t xml:space="preserve">mjetin para përdorimit, pasi që paraprakisht të ketë marrë njoftim nga </w:t>
      </w:r>
      <w:r>
        <w:rPr>
          <w:rFonts w:ascii="StobiSans Regular" w:hAnsi="StobiSans Regular"/>
        </w:rPr>
        <w:t>shfrytëz</w:t>
      </w:r>
      <w:r w:rsidRPr="00890661">
        <w:rPr>
          <w:rFonts w:ascii="StobiSans Regular" w:hAnsi="StobiSans Regular"/>
        </w:rPr>
        <w:t xml:space="preserve">uesi i </w:t>
      </w:r>
      <w:r>
        <w:rPr>
          <w:rFonts w:ascii="StobiSans Regular" w:hAnsi="StobiSans Regular"/>
        </w:rPr>
        <w:t>auto</w:t>
      </w:r>
      <w:r w:rsidRPr="00890661">
        <w:rPr>
          <w:rFonts w:ascii="StobiSans Regular" w:hAnsi="StobiSans Regular"/>
        </w:rPr>
        <w:t xml:space="preserve">mjetit zyrtar për periudhën për të cilën do të përdoret automjeti zyrtar dhe nëse konstaton disa kushte që tregojnë se automjeti nuk mund të përdoret, për </w:t>
      </w:r>
      <w:r>
        <w:rPr>
          <w:rFonts w:ascii="StobiSans Regular" w:hAnsi="StobiSans Regular"/>
        </w:rPr>
        <w:t xml:space="preserve">të njëjtin e njofton </w:t>
      </w:r>
      <w:r w:rsidRPr="00890661">
        <w:rPr>
          <w:rFonts w:ascii="StobiSans Regular" w:hAnsi="StobiSans Regular"/>
        </w:rPr>
        <w:t xml:space="preserve">shfrytëzuesin e </w:t>
      </w:r>
      <w:r>
        <w:rPr>
          <w:rFonts w:ascii="StobiSans Regular" w:hAnsi="StobiSans Regular"/>
        </w:rPr>
        <w:t>auto</w:t>
      </w:r>
      <w:r w:rsidRPr="00890661">
        <w:rPr>
          <w:rFonts w:ascii="StobiSans Regular" w:hAnsi="StobiSans Regular"/>
        </w:rPr>
        <w:t>mjetit zyrtar, drejtori</w:t>
      </w:r>
      <w:r>
        <w:rPr>
          <w:rFonts w:ascii="StobiSans Regular" w:hAnsi="StobiSans Regular"/>
        </w:rPr>
        <w:t>n</w:t>
      </w:r>
      <w:r w:rsidRPr="00890661">
        <w:rPr>
          <w:rFonts w:ascii="StobiSans Regular" w:hAnsi="StobiSans Regular"/>
        </w:rPr>
        <w:t xml:space="preserve"> apo personi</w:t>
      </w:r>
      <w:r>
        <w:rPr>
          <w:rFonts w:ascii="StobiSans Regular" w:hAnsi="StobiSans Regular"/>
        </w:rPr>
        <w:t>n</w:t>
      </w:r>
      <w:r w:rsidRPr="00890661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</w:rPr>
        <w:t>e</w:t>
      </w:r>
      <w:r w:rsidRPr="00890661">
        <w:rPr>
          <w:rFonts w:ascii="StobiSans Regular" w:hAnsi="StobiSans Regular"/>
        </w:rPr>
        <w:t xml:space="preserve"> autorizuar nga drejtori i MAKORA-s.</w:t>
      </w:r>
    </w:p>
    <w:p w14:paraId="03C1C576" w14:textId="77777777" w:rsidR="00F063C0" w:rsidRDefault="00F063C0" w:rsidP="00674ED3">
      <w:pPr>
        <w:jc w:val="both"/>
        <w:rPr>
          <w:rFonts w:ascii="StobiSans Regular" w:hAnsi="StobiSans Regular"/>
          <w:b/>
        </w:rPr>
      </w:pPr>
    </w:p>
    <w:p w14:paraId="3BC0F358" w14:textId="221F688E" w:rsidR="00674ED3" w:rsidRPr="00F063C0" w:rsidRDefault="00B54A6D" w:rsidP="00F063C0">
      <w:pPr>
        <w:pStyle w:val="NoSpacing"/>
        <w:rPr>
          <w:rFonts w:ascii="StobiSans Regular" w:hAnsi="StobiSans Regular"/>
          <w:b/>
          <w:lang w:val="mk-MK"/>
        </w:rPr>
      </w:pPr>
      <w:r w:rsidRPr="00F063C0">
        <w:rPr>
          <w:rFonts w:ascii="StobiSans Regular" w:hAnsi="StobiSans Regular"/>
          <w:b/>
        </w:rPr>
        <w:t>V.</w:t>
      </w:r>
      <w:r w:rsidRPr="00F063C0">
        <w:rPr>
          <w:rFonts w:ascii="StobiSans Regular" w:hAnsi="StobiSans Regular"/>
          <w:b/>
          <w:lang w:val="mk-MK"/>
        </w:rPr>
        <w:t xml:space="preserve"> </w:t>
      </w:r>
      <w:r w:rsidR="00890661" w:rsidRPr="00890661">
        <w:rPr>
          <w:rFonts w:ascii="StobiSans Regular" w:hAnsi="StobiSans Regular"/>
          <w:b/>
        </w:rPr>
        <w:t>MIRËMBAJTJE, SERVI</w:t>
      </w:r>
      <w:r w:rsidR="00890661">
        <w:rPr>
          <w:rFonts w:ascii="StobiSans Regular" w:hAnsi="StobiSans Regular"/>
          <w:b/>
        </w:rPr>
        <w:t>SIM</w:t>
      </w:r>
      <w:r w:rsidR="00890661" w:rsidRPr="00890661">
        <w:rPr>
          <w:rFonts w:ascii="StobiSans Regular" w:hAnsi="StobiSans Regular"/>
          <w:b/>
        </w:rPr>
        <w:t xml:space="preserve"> DHE </w:t>
      </w:r>
      <w:r w:rsidR="00890661">
        <w:rPr>
          <w:rFonts w:ascii="StobiSans Regular" w:hAnsi="StobiSans Regular"/>
          <w:b/>
        </w:rPr>
        <w:t xml:space="preserve">PARAQITJE TË </w:t>
      </w:r>
      <w:r w:rsidR="00890661" w:rsidRPr="00890661">
        <w:rPr>
          <w:rFonts w:ascii="StobiSans Regular" w:hAnsi="StobiSans Regular"/>
          <w:b/>
        </w:rPr>
        <w:t xml:space="preserve">DEFEKTEVE TË </w:t>
      </w:r>
      <w:r w:rsidR="00890661">
        <w:rPr>
          <w:rFonts w:ascii="StobiSans Regular" w:hAnsi="StobiSans Regular"/>
          <w:b/>
        </w:rPr>
        <w:t>AUTO</w:t>
      </w:r>
      <w:r w:rsidR="00890661" w:rsidRPr="00890661">
        <w:rPr>
          <w:rFonts w:ascii="StobiSans Regular" w:hAnsi="StobiSans Regular"/>
          <w:b/>
        </w:rPr>
        <w:t>MJETEVE ZYRTARE</w:t>
      </w:r>
    </w:p>
    <w:p w14:paraId="744448A3" w14:textId="177814B3" w:rsidR="00674ED3" w:rsidRPr="00F063C0" w:rsidRDefault="00890661" w:rsidP="00F063C0">
      <w:pPr>
        <w:pStyle w:val="NoSpacing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>Neni</w:t>
      </w:r>
      <w:r w:rsidR="00674ED3" w:rsidRPr="00F063C0">
        <w:rPr>
          <w:rFonts w:ascii="StobiSans Regular" w:hAnsi="StobiSans Regular"/>
          <w:b/>
        </w:rPr>
        <w:t xml:space="preserve"> 7</w:t>
      </w:r>
    </w:p>
    <w:p w14:paraId="7AA394F7" w14:textId="3A11B81A" w:rsidR="00B54A6D" w:rsidRPr="00B54A6D" w:rsidRDefault="004543E9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4543E9">
        <w:rPr>
          <w:rFonts w:ascii="StobiSans Regular" w:hAnsi="StobiSans Regular"/>
        </w:rPr>
        <w:t xml:space="preserve">Personi </w:t>
      </w:r>
      <w:r w:rsidR="00516E01">
        <w:rPr>
          <w:rFonts w:ascii="StobiSans Regular" w:hAnsi="StobiSans Regular"/>
        </w:rPr>
        <w:t xml:space="preserve">përgjegjës </w:t>
      </w:r>
      <w:r w:rsidRPr="004543E9">
        <w:rPr>
          <w:rFonts w:ascii="StobiSans Regular" w:hAnsi="StobiSans Regular"/>
        </w:rPr>
        <w:t xml:space="preserve">për mirëmbajtjen e automjeteve zyrtare kujdeset për mirëmbajtjen e vazhdueshme të higjienës së brendshme dhe të jashtme të </w:t>
      </w:r>
      <w:r>
        <w:rPr>
          <w:rFonts w:ascii="StobiSans Regular" w:hAnsi="StobiSans Regular"/>
        </w:rPr>
        <w:t>auto</w:t>
      </w:r>
      <w:r w:rsidRPr="004543E9">
        <w:rPr>
          <w:rFonts w:ascii="StobiSans Regular" w:hAnsi="StobiSans Regular"/>
        </w:rPr>
        <w:t xml:space="preserve">mjetit, duke i </w:t>
      </w:r>
      <w:r>
        <w:rPr>
          <w:rFonts w:ascii="StobiSans Regular" w:hAnsi="StobiSans Regular"/>
        </w:rPr>
        <w:t>dërg</w:t>
      </w:r>
      <w:r w:rsidRPr="004543E9">
        <w:rPr>
          <w:rFonts w:ascii="StobiSans Regular" w:hAnsi="StobiSans Regular"/>
        </w:rPr>
        <w:t xml:space="preserve">uar ato në një servis të autorizuar të larjes së automjeteve dhe për shërbimin e kryer dorëzon dokumente kontabël të rregullta dhe të besueshme </w:t>
      </w:r>
      <w:r>
        <w:rPr>
          <w:rFonts w:ascii="StobiSans Regular" w:hAnsi="StobiSans Regular"/>
        </w:rPr>
        <w:t xml:space="preserve">deri te Sektori për çështje financiare. </w:t>
      </w:r>
      <w:r w:rsidRPr="004543E9">
        <w:rPr>
          <w:rFonts w:ascii="StobiSans Regular" w:hAnsi="StobiSans Regular"/>
        </w:rPr>
        <w:t xml:space="preserve"> </w:t>
      </w:r>
    </w:p>
    <w:p w14:paraId="7096BC64" w14:textId="636461EF" w:rsidR="00B54A6D" w:rsidRPr="00B54A6D" w:rsidRDefault="004543E9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4543E9">
        <w:rPr>
          <w:rFonts w:ascii="StobiSans Regular" w:hAnsi="StobiSans Regular"/>
        </w:rPr>
        <w:lastRenderedPageBreak/>
        <w:t>Automjetet zyrtare i nënshtrohen servisit të rregullt dhe të jashtëzakonshëm në varësi të nevojës. Për s</w:t>
      </w:r>
      <w:r>
        <w:rPr>
          <w:rFonts w:ascii="StobiSans Regular" w:hAnsi="StobiSans Regular"/>
        </w:rPr>
        <w:t>ervisi</w:t>
      </w:r>
      <w:r w:rsidRPr="004543E9">
        <w:rPr>
          <w:rFonts w:ascii="StobiSans Regular" w:hAnsi="StobiSans Regular"/>
        </w:rPr>
        <w:t>met e rregullta, p</w:t>
      </w:r>
      <w:r>
        <w:rPr>
          <w:rFonts w:ascii="StobiSans Regular" w:hAnsi="StobiSans Regular"/>
        </w:rPr>
        <w:t xml:space="preserve">ersoni </w:t>
      </w:r>
      <w:r w:rsidR="00516E01">
        <w:rPr>
          <w:rFonts w:ascii="StobiSans Regular" w:hAnsi="StobiSans Regular"/>
        </w:rPr>
        <w:t>përgjegjës</w:t>
      </w:r>
      <w:r>
        <w:rPr>
          <w:rFonts w:ascii="StobiSans Regular" w:hAnsi="StobiSans Regular"/>
        </w:rPr>
        <w:t xml:space="preserve"> për</w:t>
      </w:r>
      <w:r w:rsidRPr="004543E9">
        <w:rPr>
          <w:rFonts w:ascii="StobiSans Regular" w:hAnsi="StobiSans Regular"/>
        </w:rPr>
        <w:t xml:space="preserve"> mirëmbajtje </w:t>
      </w:r>
      <w:r>
        <w:rPr>
          <w:rFonts w:ascii="StobiSans Regular" w:hAnsi="StobiSans Regular"/>
        </w:rPr>
        <w:t>t</w:t>
      </w:r>
      <w:r w:rsidRPr="004543E9">
        <w:rPr>
          <w:rFonts w:ascii="StobiSans Regular" w:hAnsi="StobiSans Regular"/>
        </w:rPr>
        <w:t xml:space="preserve">ë automjeteve mban evidencë në </w:t>
      </w:r>
      <w:bookmarkStart w:id="2" w:name="_Hlk120647714"/>
      <w:r w:rsidRPr="004543E9">
        <w:rPr>
          <w:rFonts w:ascii="StobiSans Regular" w:hAnsi="StobiSans Regular"/>
        </w:rPr>
        <w:t>Kartonin e s</w:t>
      </w:r>
      <w:r>
        <w:rPr>
          <w:rFonts w:ascii="StobiSans Regular" w:hAnsi="StobiSans Regular"/>
        </w:rPr>
        <w:t>ervisi</w:t>
      </w:r>
      <w:r w:rsidRPr="004543E9">
        <w:rPr>
          <w:rFonts w:ascii="StobiSans Regular" w:hAnsi="StobiSans Regular"/>
        </w:rPr>
        <w:t>meve të rregullta</w:t>
      </w:r>
      <w:bookmarkEnd w:id="2"/>
      <w:r w:rsidRPr="004543E9">
        <w:rPr>
          <w:rFonts w:ascii="StobiSans Regular" w:hAnsi="StobiSans Regular"/>
        </w:rPr>
        <w:t xml:space="preserve">, të dhëna në </w:t>
      </w:r>
      <w:r>
        <w:rPr>
          <w:rFonts w:ascii="StobiSans Regular" w:hAnsi="StobiSans Regular"/>
        </w:rPr>
        <w:t>Shtojcën</w:t>
      </w:r>
      <w:r w:rsidRPr="004543E9">
        <w:rPr>
          <w:rFonts w:ascii="StobiSans Regular" w:hAnsi="StobiSans Regular"/>
        </w:rPr>
        <w:t xml:space="preserve"> nr.4 dhe është pjesë përbërëse e këtij vendimi.</w:t>
      </w:r>
    </w:p>
    <w:p w14:paraId="61C6417C" w14:textId="5694DA4C" w:rsidR="00CE234E" w:rsidRPr="00CE234E" w:rsidRDefault="00516E01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516E01">
        <w:rPr>
          <w:rFonts w:ascii="StobiSans Regular" w:hAnsi="StobiSans Regular"/>
          <w:lang w:val="mk-MK"/>
        </w:rPr>
        <w:t xml:space="preserve">Nëse konstatohet ndonjë problem me automjetin zyrtar, personi përgjegjës për mirëmbajtjen e automjeteve zyrtare, e dërgon </w:t>
      </w:r>
      <w:r>
        <w:rPr>
          <w:rFonts w:ascii="StobiSans Regular" w:hAnsi="StobiSans Regular"/>
          <w:lang w:val="sq-AL"/>
        </w:rPr>
        <w:t>auto</w:t>
      </w:r>
      <w:r w:rsidRPr="00516E01">
        <w:rPr>
          <w:rFonts w:ascii="StobiSans Regular" w:hAnsi="StobiSans Regular"/>
          <w:lang w:val="mk-MK"/>
        </w:rPr>
        <w:t xml:space="preserve">mjetin në qendrën e autorizuar të servisit me të cilën MAKORA ka lidhur </w:t>
      </w:r>
      <w:r>
        <w:rPr>
          <w:rFonts w:ascii="StobiSans Regular" w:hAnsi="StobiSans Regular"/>
          <w:lang w:val="sq-AL"/>
        </w:rPr>
        <w:t>kontratë</w:t>
      </w:r>
      <w:r w:rsidRPr="00516E01">
        <w:rPr>
          <w:rFonts w:ascii="StobiSans Regular" w:hAnsi="StobiSans Regular"/>
          <w:lang w:val="mk-MK"/>
        </w:rPr>
        <w:t xml:space="preserve"> për mirëmbajtjen dhe servisimin e automjeteve, në përputhje me L</w:t>
      </w:r>
      <w:r>
        <w:rPr>
          <w:rFonts w:ascii="StobiSans Regular" w:hAnsi="StobiSans Regular"/>
          <w:lang w:val="sq-AL"/>
        </w:rPr>
        <w:t>F</w:t>
      </w:r>
      <w:r w:rsidRPr="00516E01">
        <w:rPr>
          <w:rFonts w:ascii="StobiSans Regular" w:hAnsi="StobiSans Regular"/>
          <w:lang w:val="mk-MK"/>
        </w:rPr>
        <w:t>P.</w:t>
      </w:r>
    </w:p>
    <w:p w14:paraId="0DCB2750" w14:textId="60552542" w:rsidR="00CE234E" w:rsidRDefault="00516E01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516E01">
        <w:rPr>
          <w:rFonts w:ascii="StobiSans Regular" w:hAnsi="StobiSans Regular"/>
        </w:rPr>
        <w:t>Për s</w:t>
      </w:r>
      <w:r>
        <w:rPr>
          <w:rFonts w:ascii="StobiSans Regular" w:hAnsi="StobiSans Regular"/>
        </w:rPr>
        <w:t>ervisi</w:t>
      </w:r>
      <w:r w:rsidRPr="00516E01">
        <w:rPr>
          <w:rFonts w:ascii="StobiSans Regular" w:hAnsi="StobiSans Regular"/>
        </w:rPr>
        <w:t xml:space="preserve">met e kryera </w:t>
      </w:r>
      <w:r>
        <w:rPr>
          <w:rFonts w:ascii="StobiSans Regular" w:hAnsi="StobiSans Regular"/>
        </w:rPr>
        <w:t>t</w:t>
      </w:r>
      <w:r w:rsidRPr="00516E01">
        <w:rPr>
          <w:rFonts w:ascii="StobiSans Regular" w:hAnsi="StobiSans Regular"/>
        </w:rPr>
        <w:t xml:space="preserve">ë </w:t>
      </w:r>
      <w:r>
        <w:rPr>
          <w:rFonts w:ascii="StobiSans Regular" w:hAnsi="StobiSans Regular"/>
        </w:rPr>
        <w:t>auto</w:t>
      </w:r>
      <w:r w:rsidRPr="00516E01">
        <w:rPr>
          <w:rFonts w:ascii="StobiSans Regular" w:hAnsi="StobiSans Regular"/>
        </w:rPr>
        <w:t>mjeti</w:t>
      </w:r>
      <w:r>
        <w:rPr>
          <w:rFonts w:ascii="StobiSans Regular" w:hAnsi="StobiSans Regular"/>
        </w:rPr>
        <w:t>t</w:t>
      </w:r>
      <w:r w:rsidRPr="00516E01">
        <w:rPr>
          <w:rFonts w:ascii="StobiSans Regular" w:hAnsi="StobiSans Regular"/>
        </w:rPr>
        <w:t xml:space="preserve"> zyrtar, personi </w:t>
      </w:r>
      <w:r>
        <w:rPr>
          <w:rFonts w:ascii="StobiSans Regular" w:hAnsi="StobiSans Regular"/>
        </w:rPr>
        <w:t>përgjegjës</w:t>
      </w:r>
      <w:r w:rsidRPr="00516E01">
        <w:rPr>
          <w:rFonts w:ascii="StobiSans Regular" w:hAnsi="StobiSans Regular"/>
        </w:rPr>
        <w:t xml:space="preserve"> për mirëmbajtjen e </w:t>
      </w:r>
      <w:r>
        <w:rPr>
          <w:rFonts w:ascii="StobiSans Regular" w:hAnsi="StobiSans Regular"/>
        </w:rPr>
        <w:t>auto</w:t>
      </w:r>
      <w:r w:rsidRPr="00516E01">
        <w:rPr>
          <w:rFonts w:ascii="StobiSans Regular" w:hAnsi="StobiSans Regular"/>
        </w:rPr>
        <w:t xml:space="preserve">mjeteve zyrtare mban evidencë </w:t>
      </w:r>
      <w:r>
        <w:rPr>
          <w:rFonts w:ascii="StobiSans Regular" w:hAnsi="StobiSans Regular"/>
        </w:rPr>
        <w:t>K</w:t>
      </w:r>
      <w:r w:rsidRPr="00516E01">
        <w:rPr>
          <w:rFonts w:ascii="StobiSans Regular" w:hAnsi="StobiSans Regular"/>
        </w:rPr>
        <w:t>art</w:t>
      </w:r>
      <w:r>
        <w:rPr>
          <w:rFonts w:ascii="StobiSans Regular" w:hAnsi="StobiSans Regular"/>
        </w:rPr>
        <w:t>onin</w:t>
      </w:r>
      <w:r w:rsidRPr="00516E01">
        <w:rPr>
          <w:rFonts w:ascii="StobiSans Regular" w:hAnsi="StobiSans Regular"/>
        </w:rPr>
        <w:t xml:space="preserve"> e </w:t>
      </w:r>
      <w:r>
        <w:rPr>
          <w:rFonts w:ascii="StobiSans Regular" w:hAnsi="StobiSans Regular"/>
        </w:rPr>
        <w:t>servisi</w:t>
      </w:r>
      <w:r w:rsidRPr="00516E01">
        <w:rPr>
          <w:rFonts w:ascii="StobiSans Regular" w:hAnsi="StobiSans Regular"/>
        </w:rPr>
        <w:t xml:space="preserve">mit, e cila </w:t>
      </w:r>
      <w:r>
        <w:rPr>
          <w:rFonts w:ascii="StobiSans Regular" w:hAnsi="StobiSans Regular"/>
        </w:rPr>
        <w:t xml:space="preserve">është dhënë </w:t>
      </w:r>
      <w:r w:rsidRPr="00516E01">
        <w:rPr>
          <w:rFonts w:ascii="StobiSans Regular" w:hAnsi="StobiSans Regular"/>
        </w:rPr>
        <w:t xml:space="preserve">në </w:t>
      </w:r>
      <w:r>
        <w:rPr>
          <w:rFonts w:ascii="StobiSans Regular" w:hAnsi="StobiSans Regular"/>
        </w:rPr>
        <w:t xml:space="preserve">Shtojcën </w:t>
      </w:r>
      <w:r w:rsidRPr="00516E01">
        <w:rPr>
          <w:rFonts w:ascii="StobiSans Regular" w:hAnsi="StobiSans Regular"/>
        </w:rPr>
        <w:t>nr.5 dhe është pjesë përbërëse e këtij vendimi.</w:t>
      </w:r>
    </w:p>
    <w:p w14:paraId="45AFE5CE" w14:textId="2BCF6EA8" w:rsidR="00CE234E" w:rsidRDefault="00546585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546585">
        <w:rPr>
          <w:rFonts w:ascii="StobiSans Regular" w:hAnsi="StobiSans Regular"/>
        </w:rPr>
        <w:t>Automjeti zyrtar, i cili është blerë rishtas dhe është ende nën garancion, servis</w:t>
      </w:r>
      <w:r>
        <w:rPr>
          <w:rFonts w:ascii="StobiSans Regular" w:hAnsi="StobiSans Regular"/>
        </w:rPr>
        <w:t xml:space="preserve">imi i tij realizohet </w:t>
      </w:r>
      <w:r w:rsidRPr="00546585">
        <w:rPr>
          <w:rFonts w:ascii="StobiSans Regular" w:hAnsi="StobiSans Regular"/>
        </w:rPr>
        <w:t xml:space="preserve">nga personi juridik nga i cili është blerë automjeti ose nga një </w:t>
      </w:r>
      <w:r>
        <w:rPr>
          <w:rFonts w:ascii="StobiSans Regular" w:hAnsi="StobiSans Regular"/>
        </w:rPr>
        <w:t>servis</w:t>
      </w:r>
      <w:r w:rsidRPr="00546585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</w:rPr>
        <w:t>të</w:t>
      </w:r>
      <w:r w:rsidRPr="00546585">
        <w:rPr>
          <w:rFonts w:ascii="StobiSans Regular" w:hAnsi="StobiSans Regular"/>
        </w:rPr>
        <w:t xml:space="preserve"> autorizuar</w:t>
      </w:r>
      <w:r>
        <w:rPr>
          <w:rFonts w:ascii="StobiSans Regular" w:hAnsi="StobiSans Regular"/>
        </w:rPr>
        <w:t xml:space="preserve"> prej tij</w:t>
      </w:r>
      <w:r w:rsidRPr="00546585">
        <w:rPr>
          <w:rFonts w:ascii="StobiSans Regular" w:hAnsi="StobiSans Regular"/>
        </w:rPr>
        <w:t>.</w:t>
      </w:r>
    </w:p>
    <w:p w14:paraId="080FDD17" w14:textId="012059D4" w:rsidR="00CE234E" w:rsidRDefault="00546585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546585">
        <w:rPr>
          <w:rFonts w:ascii="StobiSans Regular" w:hAnsi="StobiSans Regular"/>
        </w:rPr>
        <w:t>P</w:t>
      </w:r>
      <w:r>
        <w:rPr>
          <w:rFonts w:ascii="StobiSans Regular" w:hAnsi="StobiSans Regular"/>
        </w:rPr>
        <w:t>ersoni p</w:t>
      </w:r>
      <w:r w:rsidRPr="00546585">
        <w:rPr>
          <w:rFonts w:ascii="StobiSans Regular" w:hAnsi="StobiSans Regular"/>
        </w:rPr>
        <w:t xml:space="preserve">ërgjegjës për mirëmbajtjen e automjeteve zyrtare jo më vonë se 15 ditë para dhe 15 ditë pas përfundimit të periudhës për </w:t>
      </w:r>
      <w:r>
        <w:rPr>
          <w:rFonts w:ascii="StobiSans Regular" w:hAnsi="StobiSans Regular"/>
        </w:rPr>
        <w:t>mbajtj</w:t>
      </w:r>
      <w:r w:rsidRPr="00546585">
        <w:rPr>
          <w:rFonts w:ascii="StobiSans Regular" w:hAnsi="StobiSans Regular"/>
        </w:rPr>
        <w:t xml:space="preserve">en e pajisjeve dimërore, duhet të organizojë ndërrimin e pajisjes së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 xml:space="preserve">mjetit nga </w:t>
      </w:r>
      <w:r>
        <w:rPr>
          <w:rFonts w:ascii="StobiSans Regular" w:hAnsi="StobiSans Regular"/>
        </w:rPr>
        <w:t xml:space="preserve">regjimi </w:t>
      </w:r>
      <w:r w:rsidRPr="00546585">
        <w:rPr>
          <w:rFonts w:ascii="StobiSans Regular" w:hAnsi="StobiSans Regular"/>
        </w:rPr>
        <w:t>veror në dimëror dhe anasjelltas.</w:t>
      </w:r>
    </w:p>
    <w:p w14:paraId="63A1793F" w14:textId="6CDD6BC1" w:rsidR="00CE234E" w:rsidRPr="00CE234E" w:rsidRDefault="00546585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546585">
        <w:rPr>
          <w:rFonts w:ascii="StobiSans Regular" w:hAnsi="StobiSans Regular"/>
        </w:rPr>
        <w:t xml:space="preserve">Çdo shfrytëzues i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 xml:space="preserve">mjetit zyrtar, i cili </w:t>
      </w:r>
      <w:r>
        <w:rPr>
          <w:rFonts w:ascii="StobiSans Regular" w:hAnsi="StobiSans Regular"/>
        </w:rPr>
        <w:t xml:space="preserve">do të </w:t>
      </w:r>
      <w:r w:rsidRPr="00546585">
        <w:rPr>
          <w:rFonts w:ascii="StobiSans Regular" w:hAnsi="StobiSans Regular"/>
        </w:rPr>
        <w:t>vëren</w:t>
      </w:r>
      <w:r>
        <w:rPr>
          <w:rFonts w:ascii="StobiSans Regular" w:hAnsi="StobiSans Regular"/>
        </w:rPr>
        <w:t xml:space="preserve">jë ndonjë </w:t>
      </w:r>
      <w:r w:rsidRPr="00546585">
        <w:rPr>
          <w:rFonts w:ascii="StobiSans Regular" w:hAnsi="StobiSans Regular"/>
        </w:rPr>
        <w:t xml:space="preserve">defekt në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 xml:space="preserve">mjetin zyrtar, </w:t>
      </w:r>
      <w:r>
        <w:rPr>
          <w:rFonts w:ascii="StobiSans Regular" w:hAnsi="StobiSans Regular"/>
        </w:rPr>
        <w:t xml:space="preserve">të njëjtin </w:t>
      </w:r>
      <w:r w:rsidRPr="00546585">
        <w:rPr>
          <w:rFonts w:ascii="StobiSans Regular" w:hAnsi="StobiSans Regular"/>
        </w:rPr>
        <w:t xml:space="preserve">e raporton te </w:t>
      </w:r>
      <w:r>
        <w:rPr>
          <w:rFonts w:ascii="StobiSans Regular" w:hAnsi="StobiSans Regular"/>
        </w:rPr>
        <w:t xml:space="preserve">personi </w:t>
      </w:r>
      <w:r w:rsidRPr="00546585">
        <w:rPr>
          <w:rFonts w:ascii="StobiSans Regular" w:hAnsi="StobiSans Regular"/>
        </w:rPr>
        <w:t xml:space="preserve">përgjegjësi për mirëmbajtjen e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 xml:space="preserve">mjeteve zyrtare, i cili është i </w:t>
      </w:r>
      <w:r>
        <w:rPr>
          <w:rFonts w:ascii="StobiSans Regular" w:hAnsi="StobiSans Regular"/>
        </w:rPr>
        <w:t>detyr</w:t>
      </w:r>
      <w:r w:rsidRPr="00546585">
        <w:rPr>
          <w:rFonts w:ascii="StobiSans Regular" w:hAnsi="StobiSans Regular"/>
        </w:rPr>
        <w:t>uar për diagnostikimin e defektit dhe në varësi të nevojave ndërmerr veprimet e nevojshme për servisimi</w:t>
      </w:r>
      <w:r>
        <w:rPr>
          <w:rFonts w:ascii="StobiSans Regular" w:hAnsi="StobiSans Regular"/>
        </w:rPr>
        <w:t>n e</w:t>
      </w:r>
      <w:r w:rsidRPr="00546585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 xml:space="preserve">mjetit për të cilin </w:t>
      </w:r>
      <w:r>
        <w:rPr>
          <w:rFonts w:ascii="StobiSans Regular" w:hAnsi="StobiSans Regular"/>
        </w:rPr>
        <w:t xml:space="preserve">e </w:t>
      </w:r>
      <w:r w:rsidRPr="00546585">
        <w:rPr>
          <w:rFonts w:ascii="StobiSans Regular" w:hAnsi="StobiSans Regular"/>
        </w:rPr>
        <w:t>informon drejtori</w:t>
      </w:r>
      <w:r>
        <w:rPr>
          <w:rFonts w:ascii="StobiSans Regular" w:hAnsi="StobiSans Regular"/>
        </w:rPr>
        <w:t>n</w:t>
      </w:r>
      <w:r w:rsidRPr="00546585">
        <w:rPr>
          <w:rFonts w:ascii="StobiSans Regular" w:hAnsi="StobiSans Regular"/>
        </w:rPr>
        <w:t xml:space="preserve"> ose personi</w:t>
      </w:r>
      <w:r>
        <w:rPr>
          <w:rFonts w:ascii="StobiSans Regular" w:hAnsi="StobiSans Regular"/>
        </w:rPr>
        <w:t>n e</w:t>
      </w:r>
      <w:r w:rsidRPr="00546585">
        <w:rPr>
          <w:rFonts w:ascii="StobiSans Regular" w:hAnsi="StobiSans Regular"/>
        </w:rPr>
        <w:t xml:space="preserve"> autorizuar nga drejtori i MAKORA</w:t>
      </w:r>
      <w:r>
        <w:rPr>
          <w:rFonts w:ascii="StobiSans Regular" w:hAnsi="StobiSans Regular"/>
        </w:rPr>
        <w:t>-s</w:t>
      </w:r>
      <w:r w:rsidRPr="00546585">
        <w:rPr>
          <w:rFonts w:ascii="StobiSans Regular" w:hAnsi="StobiSans Regular"/>
        </w:rPr>
        <w:t xml:space="preserve">. </w:t>
      </w:r>
      <w:r>
        <w:rPr>
          <w:rFonts w:ascii="StobiSans Regular" w:hAnsi="StobiSans Regular"/>
        </w:rPr>
        <w:t>P</w:t>
      </w:r>
      <w:r w:rsidRPr="00546585">
        <w:rPr>
          <w:rFonts w:ascii="StobiSans Regular" w:hAnsi="StobiSans Regular"/>
        </w:rPr>
        <w:t xml:space="preserve">ër </w:t>
      </w:r>
      <w:r>
        <w:rPr>
          <w:rFonts w:ascii="StobiSans Regular" w:hAnsi="StobiSans Regular"/>
        </w:rPr>
        <w:t>drejtim</w:t>
      </w:r>
      <w:r w:rsidRPr="00546585">
        <w:rPr>
          <w:rFonts w:ascii="StobiSans Regular" w:hAnsi="StobiSans Regular"/>
        </w:rPr>
        <w:t xml:space="preserve">in e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>mjetit zyrtar në diagnostikim</w:t>
      </w:r>
      <w:r>
        <w:rPr>
          <w:rFonts w:ascii="StobiSans Regular" w:hAnsi="StobiSans Regular"/>
        </w:rPr>
        <w:t xml:space="preserve"> të </w:t>
      </w:r>
      <w:r w:rsidRPr="00546585">
        <w:rPr>
          <w:rFonts w:ascii="StobiSans Regular" w:hAnsi="StobiSans Regular"/>
        </w:rPr>
        <w:t xml:space="preserve"> defektit</w:t>
      </w:r>
      <w:r>
        <w:rPr>
          <w:rFonts w:ascii="StobiSans Regular" w:hAnsi="StobiSans Regular"/>
        </w:rPr>
        <w:t xml:space="preserve"> </w:t>
      </w:r>
      <w:r w:rsidRPr="00546585">
        <w:rPr>
          <w:rFonts w:ascii="StobiSans Regular" w:hAnsi="StobiSans Regular"/>
        </w:rPr>
        <w:t>hart</w:t>
      </w:r>
      <w:r>
        <w:rPr>
          <w:rFonts w:ascii="StobiSans Regular" w:hAnsi="StobiSans Regular"/>
        </w:rPr>
        <w:t>ohet</w:t>
      </w:r>
      <w:r w:rsidRPr="00546585">
        <w:rPr>
          <w:rFonts w:ascii="StobiSans Regular" w:hAnsi="StobiSans Regular"/>
        </w:rPr>
        <w:t xml:space="preserve"> një urdhër</w:t>
      </w:r>
      <w:r>
        <w:rPr>
          <w:rFonts w:ascii="StobiSans Regular" w:hAnsi="StobiSans Regular"/>
        </w:rPr>
        <w:t>esë</w:t>
      </w:r>
      <w:r w:rsidRPr="00546585">
        <w:rPr>
          <w:rFonts w:ascii="StobiSans Regular" w:hAnsi="StobiSans Regular"/>
        </w:rPr>
        <w:t xml:space="preserve"> në dy kopje, </w:t>
      </w:r>
      <w:r>
        <w:rPr>
          <w:rFonts w:ascii="StobiSans Regular" w:hAnsi="StobiSans Regular"/>
        </w:rPr>
        <w:t>e</w:t>
      </w:r>
      <w:r w:rsidRPr="00546585">
        <w:rPr>
          <w:rFonts w:ascii="StobiSans Regular" w:hAnsi="StobiSans Regular"/>
        </w:rPr>
        <w:t xml:space="preserve"> miratuar më parë nga drejtori i MAKORA-s</w:t>
      </w:r>
      <w:r>
        <w:rPr>
          <w:rFonts w:ascii="StobiSans Regular" w:hAnsi="StobiSans Regular"/>
        </w:rPr>
        <w:t>.</w:t>
      </w:r>
      <w:r w:rsidRPr="00546585">
        <w:rPr>
          <w:rFonts w:ascii="StobiSans Regular" w:hAnsi="StobiSans Regular"/>
        </w:rPr>
        <w:t xml:space="preserve"> </w:t>
      </w:r>
    </w:p>
    <w:p w14:paraId="44B54113" w14:textId="2D184FCF" w:rsidR="00CE234E" w:rsidRPr="00CE234E" w:rsidRDefault="00546585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546585">
        <w:rPr>
          <w:rFonts w:ascii="StobiSans Regular" w:hAnsi="StobiSans Regular"/>
        </w:rPr>
        <w:t>Nëse</w:t>
      </w:r>
      <w:r>
        <w:rPr>
          <w:rFonts w:ascii="StobiSans Regular" w:hAnsi="StobiSans Regular"/>
        </w:rPr>
        <w:t xml:space="preserve"> defekti</w:t>
      </w:r>
      <w:r w:rsidRPr="00546585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</w:rPr>
        <w:t>i</w:t>
      </w:r>
      <w:r w:rsidRPr="00546585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 xml:space="preserve">mjetit zyrtar ndodh jashtë zonës së selisë së </w:t>
      </w:r>
      <w:r>
        <w:rPr>
          <w:rFonts w:ascii="StobiSans Regular" w:hAnsi="StobiSans Regular"/>
        </w:rPr>
        <w:t>organ</w:t>
      </w:r>
      <w:r w:rsidRPr="00546585">
        <w:rPr>
          <w:rFonts w:ascii="StobiSans Regular" w:hAnsi="StobiSans Regular"/>
        </w:rPr>
        <w:t xml:space="preserve">it shtetëror, </w:t>
      </w:r>
      <w:r>
        <w:rPr>
          <w:rFonts w:ascii="StobiSans Regular" w:hAnsi="StobiSans Regular"/>
        </w:rPr>
        <w:t>shfrtytëz</w:t>
      </w:r>
      <w:r w:rsidRPr="00546585">
        <w:rPr>
          <w:rFonts w:ascii="StobiSans Regular" w:hAnsi="StobiSans Regular"/>
        </w:rPr>
        <w:t xml:space="preserve">uesi i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 xml:space="preserve">mjetit </w:t>
      </w:r>
      <w:r>
        <w:rPr>
          <w:rFonts w:ascii="StobiSans Regular" w:hAnsi="StobiSans Regular"/>
        </w:rPr>
        <w:t xml:space="preserve">e </w:t>
      </w:r>
      <w:r w:rsidRPr="00546585">
        <w:rPr>
          <w:rFonts w:ascii="StobiSans Regular" w:hAnsi="StobiSans Regular"/>
        </w:rPr>
        <w:t xml:space="preserve">njofton </w:t>
      </w:r>
      <w:r>
        <w:rPr>
          <w:rFonts w:ascii="StobiSans Regular" w:hAnsi="StobiSans Regular"/>
        </w:rPr>
        <w:t xml:space="preserve">personin </w:t>
      </w:r>
      <w:r w:rsidRPr="00546585">
        <w:rPr>
          <w:rFonts w:ascii="StobiSans Regular" w:hAnsi="StobiSans Regular"/>
        </w:rPr>
        <w:t xml:space="preserve">përgjegjës për mirëmbajtjen e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>mjeteve zyrtare, i cili j</w:t>
      </w:r>
      <w:r>
        <w:rPr>
          <w:rFonts w:ascii="StobiSans Regular" w:hAnsi="StobiSans Regular"/>
        </w:rPr>
        <w:t>e</w:t>
      </w:r>
      <w:r w:rsidRPr="00546585">
        <w:rPr>
          <w:rFonts w:ascii="StobiSans Regular" w:hAnsi="StobiSans Regular"/>
        </w:rPr>
        <w:t>p</w:t>
      </w:r>
      <w:r>
        <w:rPr>
          <w:rFonts w:ascii="StobiSans Regular" w:hAnsi="StobiSans Regular"/>
        </w:rPr>
        <w:t xml:space="preserve"> </w:t>
      </w:r>
      <w:r w:rsidRPr="00546585">
        <w:rPr>
          <w:rFonts w:ascii="StobiSans Regular" w:hAnsi="StobiSans Regular"/>
        </w:rPr>
        <w:t xml:space="preserve">udhëzime për </w:t>
      </w:r>
      <w:r>
        <w:rPr>
          <w:rFonts w:ascii="StobiSans Regular" w:hAnsi="StobiSans Regular"/>
        </w:rPr>
        <w:t>mënyrën e reagimit më tej</w:t>
      </w:r>
      <w:r w:rsidRPr="00546585">
        <w:rPr>
          <w:rFonts w:ascii="StobiSans Regular" w:hAnsi="StobiSans Regular"/>
        </w:rPr>
        <w:t>.</w:t>
      </w:r>
    </w:p>
    <w:p w14:paraId="788E51E9" w14:textId="6CDC487B" w:rsidR="00674ED3" w:rsidRPr="00CE234E" w:rsidRDefault="00546585" w:rsidP="00674ED3">
      <w:pPr>
        <w:pStyle w:val="ListParagraph"/>
        <w:numPr>
          <w:ilvl w:val="0"/>
          <w:numId w:val="9"/>
        </w:numPr>
        <w:jc w:val="both"/>
        <w:rPr>
          <w:rFonts w:ascii="StobiSans Regular" w:hAnsi="StobiSans Regular"/>
        </w:rPr>
      </w:pPr>
      <w:r w:rsidRPr="00546585">
        <w:rPr>
          <w:rFonts w:ascii="StobiSans Regular" w:hAnsi="StobiSans Regular"/>
        </w:rPr>
        <w:t xml:space="preserve">Çdo riparim i kryer </w:t>
      </w:r>
      <w:r>
        <w:rPr>
          <w:rFonts w:ascii="StobiSans Regular" w:hAnsi="StobiSans Regular"/>
        </w:rPr>
        <w:t>i</w:t>
      </w:r>
      <w:r w:rsidRPr="00546585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>mjeti</w:t>
      </w:r>
      <w:r>
        <w:rPr>
          <w:rFonts w:ascii="StobiSans Regular" w:hAnsi="StobiSans Regular"/>
        </w:rPr>
        <w:t>t</w:t>
      </w:r>
      <w:r w:rsidRPr="00546585">
        <w:rPr>
          <w:rFonts w:ascii="StobiSans Regular" w:hAnsi="StobiSans Regular"/>
        </w:rPr>
        <w:t xml:space="preserve"> zyrtar, personi </w:t>
      </w:r>
      <w:r>
        <w:rPr>
          <w:rFonts w:ascii="StobiSans Regular" w:hAnsi="StobiSans Regular"/>
        </w:rPr>
        <w:t>përgjegjës</w:t>
      </w:r>
      <w:r w:rsidRPr="00546585">
        <w:rPr>
          <w:rFonts w:ascii="StobiSans Regular" w:hAnsi="StobiSans Regular"/>
        </w:rPr>
        <w:t xml:space="preserve"> për mirëmbajtjen e </w:t>
      </w:r>
      <w:r>
        <w:rPr>
          <w:rFonts w:ascii="StobiSans Regular" w:hAnsi="StobiSans Regular"/>
        </w:rPr>
        <w:t>auto</w:t>
      </w:r>
      <w:r w:rsidRPr="00546585">
        <w:rPr>
          <w:rFonts w:ascii="StobiSans Regular" w:hAnsi="StobiSans Regular"/>
        </w:rPr>
        <w:t>mjeteve zyrtare, e shënon atë në Kart</w:t>
      </w:r>
      <w:r>
        <w:rPr>
          <w:rFonts w:ascii="StobiSans Regular" w:hAnsi="StobiSans Regular"/>
        </w:rPr>
        <w:t xml:space="preserve">onin amë </w:t>
      </w:r>
      <w:r w:rsidR="00485660">
        <w:rPr>
          <w:rFonts w:ascii="StobiSans Regular" w:hAnsi="StobiSans Regular"/>
        </w:rPr>
        <w:t>të automjetit zyrtar</w:t>
      </w:r>
      <w:r w:rsidRPr="00546585">
        <w:rPr>
          <w:rFonts w:ascii="StobiSans Regular" w:hAnsi="StobiSans Regular"/>
        </w:rPr>
        <w:t xml:space="preserve">, </w:t>
      </w:r>
      <w:r w:rsidR="00485660">
        <w:rPr>
          <w:rFonts w:ascii="StobiSans Regular" w:hAnsi="StobiSans Regular"/>
        </w:rPr>
        <w:t>i</w:t>
      </w:r>
      <w:r w:rsidRPr="00546585">
        <w:rPr>
          <w:rFonts w:ascii="StobiSans Regular" w:hAnsi="StobiSans Regular"/>
        </w:rPr>
        <w:t xml:space="preserve"> cil</w:t>
      </w:r>
      <w:r w:rsidR="00485660">
        <w:rPr>
          <w:rFonts w:ascii="StobiSans Regular" w:hAnsi="StobiSans Regular"/>
        </w:rPr>
        <w:t>i është dhënë në Shtojcën</w:t>
      </w:r>
      <w:r w:rsidRPr="00546585">
        <w:rPr>
          <w:rFonts w:ascii="StobiSans Regular" w:hAnsi="StobiSans Regular"/>
        </w:rPr>
        <w:t xml:space="preserve"> nr.6 dhe është pjesë përbërëse e këtij vendimi.</w:t>
      </w:r>
    </w:p>
    <w:p w14:paraId="06E959F3" w14:textId="77777777" w:rsidR="00CE234E" w:rsidRDefault="00CE234E" w:rsidP="00674ED3">
      <w:pPr>
        <w:jc w:val="both"/>
        <w:rPr>
          <w:rFonts w:ascii="StobiSans Regular" w:hAnsi="StobiSans Regular"/>
          <w:b/>
          <w:lang w:val="sq-AL"/>
        </w:rPr>
      </w:pPr>
    </w:p>
    <w:p w14:paraId="5EFAC268" w14:textId="77777777" w:rsidR="00D31853" w:rsidRDefault="00D31853" w:rsidP="00674ED3">
      <w:pPr>
        <w:jc w:val="both"/>
        <w:rPr>
          <w:rFonts w:ascii="StobiSans Regular" w:hAnsi="StobiSans Regular"/>
          <w:b/>
          <w:lang w:val="sq-AL"/>
        </w:rPr>
      </w:pPr>
    </w:p>
    <w:p w14:paraId="55010A83" w14:textId="77777777" w:rsidR="00D31853" w:rsidRPr="00D31853" w:rsidRDefault="00D31853" w:rsidP="00674ED3">
      <w:pPr>
        <w:jc w:val="both"/>
        <w:rPr>
          <w:rFonts w:ascii="StobiSans Regular" w:hAnsi="StobiSans Regular"/>
          <w:b/>
          <w:lang w:val="sq-AL"/>
        </w:rPr>
      </w:pPr>
    </w:p>
    <w:p w14:paraId="412C6DF5" w14:textId="4DC0A0F3" w:rsidR="00674ED3" w:rsidRPr="00F063C0" w:rsidRDefault="00674ED3" w:rsidP="00F063C0">
      <w:pPr>
        <w:pStyle w:val="NoSpacing"/>
        <w:rPr>
          <w:rFonts w:ascii="StobiSans Regular" w:hAnsi="StobiSans Regular"/>
          <w:b/>
          <w:lang w:val="mk-MK"/>
        </w:rPr>
      </w:pPr>
      <w:r w:rsidRPr="00F063C0">
        <w:rPr>
          <w:rFonts w:ascii="StobiSans Regular" w:hAnsi="StobiSans Regular"/>
          <w:b/>
        </w:rPr>
        <w:lastRenderedPageBreak/>
        <w:t>V</w:t>
      </w:r>
      <w:r w:rsidR="00CE234E" w:rsidRPr="00F063C0">
        <w:rPr>
          <w:rFonts w:ascii="StobiSans Regular" w:hAnsi="StobiSans Regular"/>
          <w:b/>
        </w:rPr>
        <w:t>I.</w:t>
      </w:r>
      <w:r w:rsidR="00CE234E" w:rsidRPr="00F063C0">
        <w:rPr>
          <w:rFonts w:ascii="StobiSans Regular" w:hAnsi="StobiSans Regular"/>
          <w:b/>
          <w:lang w:val="mk-MK"/>
        </w:rPr>
        <w:t xml:space="preserve"> </w:t>
      </w:r>
      <w:r w:rsidRPr="00F063C0">
        <w:rPr>
          <w:rFonts w:ascii="StobiSans Regular" w:hAnsi="StobiSans Regular"/>
          <w:b/>
        </w:rPr>
        <w:t>ОШТЕТ</w:t>
      </w:r>
      <w:r w:rsidR="00CE234E" w:rsidRPr="00F063C0">
        <w:rPr>
          <w:rFonts w:ascii="StobiSans Regular" w:hAnsi="StobiSans Regular"/>
          <w:b/>
        </w:rPr>
        <w:t>УВАЊЕ ИЛИ КРАЖБА НА СЛУЖБЕНО</w:t>
      </w:r>
      <w:r w:rsidR="00CE234E" w:rsidRPr="00F063C0">
        <w:rPr>
          <w:rFonts w:ascii="StobiSans Regular" w:hAnsi="StobiSans Regular"/>
          <w:b/>
          <w:lang w:val="mk-MK"/>
        </w:rPr>
        <w:t xml:space="preserve"> </w:t>
      </w:r>
      <w:r w:rsidR="00CE234E" w:rsidRPr="00F063C0">
        <w:rPr>
          <w:rFonts w:ascii="StobiSans Regular" w:hAnsi="StobiSans Regular"/>
          <w:b/>
        </w:rPr>
        <w:t>ВОЗИЛО</w:t>
      </w:r>
      <w:r w:rsidR="00270DDE" w:rsidRPr="00270DDE">
        <w:t xml:space="preserve"> </w:t>
      </w:r>
      <w:r w:rsidR="00270DDE" w:rsidRPr="00270DDE">
        <w:rPr>
          <w:rFonts w:ascii="StobiSans Regular" w:hAnsi="StobiSans Regular"/>
          <w:b/>
        </w:rPr>
        <w:t>DËM</w:t>
      </w:r>
      <w:r w:rsidR="00270DDE">
        <w:rPr>
          <w:rFonts w:ascii="StobiSans Regular" w:hAnsi="StobiSans Regular"/>
          <w:b/>
        </w:rPr>
        <w:t>T</w:t>
      </w:r>
      <w:r w:rsidR="00270DDE" w:rsidRPr="00270DDE">
        <w:rPr>
          <w:rFonts w:ascii="StobiSans Regular" w:hAnsi="StobiSans Regular"/>
          <w:b/>
        </w:rPr>
        <w:t xml:space="preserve">IMI APO VJEDHJA E </w:t>
      </w:r>
      <w:r w:rsidR="00270DDE">
        <w:rPr>
          <w:rFonts w:ascii="StobiSans Regular" w:hAnsi="StobiSans Regular"/>
          <w:b/>
        </w:rPr>
        <w:t>AUTO</w:t>
      </w:r>
      <w:r w:rsidR="00270DDE" w:rsidRPr="00270DDE">
        <w:rPr>
          <w:rFonts w:ascii="StobiSans Regular" w:hAnsi="StobiSans Regular"/>
          <w:b/>
        </w:rPr>
        <w:t xml:space="preserve">MJETEVE </w:t>
      </w:r>
      <w:r w:rsidR="00270DDE">
        <w:rPr>
          <w:rFonts w:ascii="StobiSans Regular" w:hAnsi="StobiSans Regular"/>
          <w:b/>
        </w:rPr>
        <w:t>ZYRTARE</w:t>
      </w:r>
    </w:p>
    <w:p w14:paraId="6083300F" w14:textId="254AC342" w:rsidR="00674ED3" w:rsidRPr="00F063C0" w:rsidRDefault="00270DDE" w:rsidP="00F063C0">
      <w:pPr>
        <w:pStyle w:val="NoSpacing"/>
        <w:jc w:val="center"/>
        <w:rPr>
          <w:rFonts w:ascii="StobiSans Regular" w:hAnsi="StobiSans Regular"/>
          <w:b/>
        </w:rPr>
      </w:pPr>
      <w:r>
        <w:rPr>
          <w:rFonts w:ascii="StobiSans Regular" w:hAnsi="StobiSans Regular"/>
          <w:b/>
        </w:rPr>
        <w:t>Neni</w:t>
      </w:r>
      <w:r w:rsidR="00674ED3" w:rsidRPr="00F063C0">
        <w:rPr>
          <w:rFonts w:ascii="StobiSans Regular" w:hAnsi="StobiSans Regular"/>
          <w:b/>
        </w:rPr>
        <w:t xml:space="preserve"> 8</w:t>
      </w:r>
    </w:p>
    <w:p w14:paraId="23D7AA69" w14:textId="035343C2" w:rsidR="00CE234E" w:rsidRPr="00CE234E" w:rsidRDefault="00270DDE" w:rsidP="00674ED3">
      <w:pPr>
        <w:pStyle w:val="ListParagraph"/>
        <w:numPr>
          <w:ilvl w:val="0"/>
          <w:numId w:val="10"/>
        </w:numPr>
        <w:jc w:val="both"/>
        <w:rPr>
          <w:rFonts w:ascii="StobiSans Regular" w:hAnsi="StobiSans Regular"/>
        </w:rPr>
      </w:pPr>
      <w:r w:rsidRPr="00270DDE">
        <w:rPr>
          <w:rFonts w:ascii="StobiSans Regular" w:hAnsi="StobiSans Regular"/>
        </w:rPr>
        <w:t>Nëse ndodh dëmtim gjatë</w:t>
      </w:r>
      <w:r>
        <w:rPr>
          <w:rFonts w:ascii="StobiSans Regular" w:hAnsi="StobiSans Regular"/>
        </w:rPr>
        <w:t xml:space="preserve"> shfrytëz</w:t>
      </w:r>
      <w:r w:rsidRPr="00270DDE">
        <w:rPr>
          <w:rFonts w:ascii="StobiSans Regular" w:hAnsi="StobiSans Regular"/>
        </w:rPr>
        <w:t xml:space="preserve">imit të </w:t>
      </w:r>
      <w:r>
        <w:rPr>
          <w:rFonts w:ascii="StobiSans Regular" w:hAnsi="StobiSans Regular"/>
        </w:rPr>
        <w:t>auto</w:t>
      </w:r>
      <w:r w:rsidRPr="00270DDE">
        <w:rPr>
          <w:rFonts w:ascii="StobiSans Regular" w:hAnsi="StobiSans Regular"/>
        </w:rPr>
        <w:t xml:space="preserve">mjetit zyrtar, </w:t>
      </w:r>
      <w:r>
        <w:rPr>
          <w:rFonts w:ascii="StobiSans Regular" w:hAnsi="StobiSans Regular"/>
        </w:rPr>
        <w:t>shfrytëz</w:t>
      </w:r>
      <w:r w:rsidRPr="00270DDE">
        <w:rPr>
          <w:rFonts w:ascii="StobiSans Regular" w:hAnsi="StobiSans Regular"/>
        </w:rPr>
        <w:t xml:space="preserve">uesi i </w:t>
      </w:r>
      <w:r>
        <w:rPr>
          <w:rFonts w:ascii="StobiSans Regular" w:hAnsi="StobiSans Regular"/>
        </w:rPr>
        <w:t>auto</w:t>
      </w:r>
      <w:r w:rsidRPr="00270DDE">
        <w:rPr>
          <w:rFonts w:ascii="StobiSans Regular" w:hAnsi="StobiSans Regular"/>
        </w:rPr>
        <w:t xml:space="preserve">mjetit </w:t>
      </w:r>
      <w:r>
        <w:rPr>
          <w:rFonts w:ascii="StobiSans Regular" w:hAnsi="StobiSans Regular"/>
        </w:rPr>
        <w:t>e</w:t>
      </w:r>
      <w:r w:rsidRPr="00270DDE">
        <w:rPr>
          <w:rFonts w:ascii="StobiSans Regular" w:hAnsi="StobiSans Regular"/>
        </w:rPr>
        <w:t xml:space="preserve"> njofto</w:t>
      </w:r>
      <w:r>
        <w:rPr>
          <w:rFonts w:ascii="StobiSans Regular" w:hAnsi="StobiSans Regular"/>
        </w:rPr>
        <w:t>n</w:t>
      </w:r>
      <w:r w:rsidRPr="00270DDE">
        <w:rPr>
          <w:rFonts w:ascii="StobiSans Regular" w:hAnsi="StobiSans Regular"/>
        </w:rPr>
        <w:t xml:space="preserve"> personin përgjegjës për mirëmbajtjen e automjeteve zyrtare dhe, në varësi të udhëzimeve të marra, vazhdo</w:t>
      </w:r>
      <w:r>
        <w:rPr>
          <w:rFonts w:ascii="StobiSans Regular" w:hAnsi="StobiSans Regular"/>
        </w:rPr>
        <w:t>n</w:t>
      </w:r>
      <w:r w:rsidRPr="00270DDE">
        <w:rPr>
          <w:rFonts w:ascii="StobiSans Regular" w:hAnsi="StobiSans Regular"/>
        </w:rPr>
        <w:t xml:space="preserve"> me përgatitjen e një </w:t>
      </w:r>
      <w:r>
        <w:rPr>
          <w:rFonts w:ascii="StobiSans Regular" w:hAnsi="StobiSans Regular"/>
        </w:rPr>
        <w:t>preceverbali</w:t>
      </w:r>
      <w:r w:rsidRPr="00270DDE">
        <w:rPr>
          <w:rFonts w:ascii="StobiSans Regular" w:hAnsi="StobiSans Regular"/>
        </w:rPr>
        <w:t xml:space="preserve"> evropian ose thërr</w:t>
      </w:r>
      <w:r>
        <w:rPr>
          <w:rFonts w:ascii="StobiSans Regular" w:hAnsi="StobiSans Regular"/>
        </w:rPr>
        <w:t>et</w:t>
      </w:r>
      <w:r w:rsidRPr="00270DDE">
        <w:rPr>
          <w:rFonts w:ascii="StobiSans Regular" w:hAnsi="StobiSans Regular"/>
        </w:rPr>
        <w:t xml:space="preserve"> ndihmë autoritet</w:t>
      </w:r>
      <w:r>
        <w:rPr>
          <w:rFonts w:ascii="StobiSans Regular" w:hAnsi="StobiSans Regular"/>
        </w:rPr>
        <w:t>et</w:t>
      </w:r>
      <w:r w:rsidRPr="00270DDE">
        <w:rPr>
          <w:rFonts w:ascii="StobiSans Regular" w:hAnsi="StobiSans Regular"/>
        </w:rPr>
        <w:t xml:space="preserve"> kompetent për përgatitjen e procesverbalit, në përputhje me ligjin.</w:t>
      </w:r>
    </w:p>
    <w:p w14:paraId="23B13465" w14:textId="6098049F" w:rsidR="00F063C0" w:rsidRPr="006674E3" w:rsidRDefault="00270DDE" w:rsidP="006674E3">
      <w:pPr>
        <w:pStyle w:val="ListParagraph"/>
        <w:numPr>
          <w:ilvl w:val="0"/>
          <w:numId w:val="10"/>
        </w:numPr>
        <w:jc w:val="both"/>
        <w:rPr>
          <w:rFonts w:ascii="StobiSans Regular" w:hAnsi="StobiSans Regular"/>
        </w:rPr>
      </w:pPr>
      <w:r w:rsidRPr="00270DDE">
        <w:rPr>
          <w:rFonts w:ascii="StobiSans Regular" w:hAnsi="StobiSans Regular"/>
        </w:rPr>
        <w:t xml:space="preserve">Nëse </w:t>
      </w:r>
      <w:r>
        <w:rPr>
          <w:rFonts w:ascii="StobiSans Regular" w:hAnsi="StobiSans Regular"/>
        </w:rPr>
        <w:t xml:space="preserve">gjatë shfrytëzimit të automjetit zyrtar </w:t>
      </w:r>
      <w:r w:rsidRPr="00270DDE">
        <w:rPr>
          <w:rFonts w:ascii="StobiSans Regular" w:hAnsi="StobiSans Regular"/>
        </w:rPr>
        <w:t xml:space="preserve">ndodh vjedhje </w:t>
      </w:r>
      <w:r>
        <w:rPr>
          <w:rFonts w:ascii="StobiSans Regular" w:hAnsi="StobiSans Regular"/>
        </w:rPr>
        <w:t>e të njëjtit, shfrytëz</w:t>
      </w:r>
      <w:r w:rsidRPr="00270DDE">
        <w:rPr>
          <w:rFonts w:ascii="StobiSans Regular" w:hAnsi="StobiSans Regular"/>
        </w:rPr>
        <w:t xml:space="preserve">uesi i </w:t>
      </w:r>
      <w:r>
        <w:rPr>
          <w:rFonts w:ascii="StobiSans Regular" w:hAnsi="StobiSans Regular"/>
        </w:rPr>
        <w:t>auto</w:t>
      </w:r>
      <w:r w:rsidRPr="00270DDE">
        <w:rPr>
          <w:rFonts w:ascii="StobiSans Regular" w:hAnsi="StobiSans Regular"/>
        </w:rPr>
        <w:t xml:space="preserve">mjetit menjëherë </w:t>
      </w:r>
      <w:r>
        <w:rPr>
          <w:rFonts w:ascii="StobiSans Regular" w:hAnsi="StobiSans Regular"/>
        </w:rPr>
        <w:t xml:space="preserve">e njofton </w:t>
      </w:r>
      <w:r w:rsidRPr="00270DDE">
        <w:rPr>
          <w:rFonts w:ascii="StobiSans Regular" w:hAnsi="StobiSans Regular"/>
        </w:rPr>
        <w:t>personin përgjegjës për mirëmbajtjen e automjeteve zyrtare dhe në të njëjtën kohë e raporton vjedhjen në stacionin më të afërt policor.</w:t>
      </w:r>
    </w:p>
    <w:p w14:paraId="6033CDA6" w14:textId="3847CC3C" w:rsidR="00674ED3" w:rsidRPr="00F063C0" w:rsidRDefault="00674ED3" w:rsidP="00F063C0">
      <w:pPr>
        <w:pStyle w:val="NoSpacing"/>
        <w:rPr>
          <w:rFonts w:ascii="StobiSans Regular" w:hAnsi="StobiSans Regular"/>
          <w:b/>
          <w:lang w:val="mk-MK"/>
        </w:rPr>
      </w:pPr>
      <w:r w:rsidRPr="00F063C0">
        <w:rPr>
          <w:rFonts w:ascii="StobiSans Regular" w:hAnsi="StobiSans Regular"/>
          <w:b/>
        </w:rPr>
        <w:t>V</w:t>
      </w:r>
      <w:r w:rsidR="00CE234E" w:rsidRPr="00F063C0">
        <w:rPr>
          <w:rFonts w:ascii="StobiSans Regular" w:hAnsi="StobiSans Regular"/>
          <w:b/>
        </w:rPr>
        <w:t>II</w:t>
      </w:r>
      <w:r w:rsidR="00CE234E" w:rsidRPr="00F063C0">
        <w:rPr>
          <w:rFonts w:ascii="StobiSans Regular" w:hAnsi="StobiSans Regular"/>
          <w:b/>
          <w:lang w:val="mk-MK"/>
        </w:rPr>
        <w:t xml:space="preserve">. </w:t>
      </w:r>
      <w:r w:rsidR="00270DDE">
        <w:rPr>
          <w:rFonts w:ascii="StobiSans Regular" w:hAnsi="StobiSans Regular"/>
          <w:b/>
        </w:rPr>
        <w:t>EVIDENT</w:t>
      </w:r>
      <w:r w:rsidR="00270DDE" w:rsidRPr="00270DDE">
        <w:rPr>
          <w:rFonts w:ascii="StobiSans Regular" w:hAnsi="StobiSans Regular"/>
          <w:b/>
        </w:rPr>
        <w:t xml:space="preserve">IMI I </w:t>
      </w:r>
      <w:r w:rsidR="00270DDE">
        <w:rPr>
          <w:rFonts w:ascii="StobiSans Regular" w:hAnsi="StobiSans Regular"/>
          <w:b/>
        </w:rPr>
        <w:t>AUTO</w:t>
      </w:r>
      <w:r w:rsidR="00270DDE" w:rsidRPr="00270DDE">
        <w:rPr>
          <w:rFonts w:ascii="StobiSans Regular" w:hAnsi="StobiSans Regular"/>
          <w:b/>
        </w:rPr>
        <w:t>MJETEVE ZYRTARE</w:t>
      </w:r>
    </w:p>
    <w:p w14:paraId="3E6533AB" w14:textId="77777777" w:rsidR="00674ED3" w:rsidRPr="00F063C0" w:rsidRDefault="00674ED3" w:rsidP="00F063C0">
      <w:pPr>
        <w:pStyle w:val="NoSpacing"/>
        <w:jc w:val="center"/>
        <w:rPr>
          <w:rFonts w:ascii="StobiSans Regular" w:hAnsi="StobiSans Regular"/>
          <w:b/>
        </w:rPr>
      </w:pPr>
      <w:r w:rsidRPr="00F063C0">
        <w:rPr>
          <w:rFonts w:ascii="StobiSans Regular" w:hAnsi="StobiSans Regular"/>
          <w:b/>
        </w:rPr>
        <w:t>Член 9</w:t>
      </w:r>
    </w:p>
    <w:p w14:paraId="4B7C0335" w14:textId="2CA58F84" w:rsidR="00674ED3" w:rsidRPr="00CE234E" w:rsidRDefault="00CE234E" w:rsidP="00674ED3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</w:t>
      </w:r>
      <w:r w:rsidR="00270DDE" w:rsidRPr="00270DDE">
        <w:rPr>
          <w:rFonts w:ascii="StobiSans Regular" w:hAnsi="StobiSans Regular"/>
        </w:rPr>
        <w:t xml:space="preserve">Personi </w:t>
      </w:r>
      <w:r w:rsidR="00270DDE">
        <w:rPr>
          <w:rFonts w:ascii="StobiSans Regular" w:hAnsi="StobiSans Regular"/>
        </w:rPr>
        <w:t>përgjegjës</w:t>
      </w:r>
      <w:r w:rsidR="00270DDE" w:rsidRPr="00270DDE">
        <w:rPr>
          <w:rFonts w:ascii="StobiSans Regular" w:hAnsi="StobiSans Regular"/>
        </w:rPr>
        <w:t xml:space="preserve"> për mirëmbajtjen e automjeteve zyrtare mban </w:t>
      </w:r>
      <w:r w:rsidR="00270DDE">
        <w:rPr>
          <w:rFonts w:ascii="StobiSans Regular" w:hAnsi="StobiSans Regular"/>
        </w:rPr>
        <w:t>evidencë</w:t>
      </w:r>
      <w:r w:rsidR="00270DDE" w:rsidRPr="00270DDE">
        <w:rPr>
          <w:rFonts w:ascii="StobiSans Regular" w:hAnsi="StobiSans Regular"/>
        </w:rPr>
        <w:t xml:space="preserve"> në Kart</w:t>
      </w:r>
      <w:r w:rsidR="00270DDE">
        <w:rPr>
          <w:rFonts w:ascii="StobiSans Regular" w:hAnsi="StobiSans Regular"/>
        </w:rPr>
        <w:t>onin amë të automjetit z</w:t>
      </w:r>
      <w:r w:rsidR="00270DDE" w:rsidRPr="00270DDE">
        <w:rPr>
          <w:rFonts w:ascii="StobiSans Regular" w:hAnsi="StobiSans Regular"/>
        </w:rPr>
        <w:t>yrtar</w:t>
      </w:r>
      <w:r w:rsidR="00270DDE">
        <w:rPr>
          <w:rFonts w:ascii="StobiSans Regular" w:hAnsi="StobiSans Regular"/>
        </w:rPr>
        <w:t>.</w:t>
      </w:r>
    </w:p>
    <w:p w14:paraId="6F93EB28" w14:textId="667F886D" w:rsidR="00473760" w:rsidRDefault="00473760" w:rsidP="00674ED3">
      <w:pPr>
        <w:jc w:val="both"/>
        <w:rPr>
          <w:rFonts w:ascii="StobiSans Regular" w:hAnsi="StobiSans Regular"/>
          <w:b/>
          <w:lang w:val="mk-MK"/>
        </w:rPr>
      </w:pPr>
    </w:p>
    <w:p w14:paraId="45A1B6C2" w14:textId="77777777" w:rsidR="00F20436" w:rsidRDefault="00F20436" w:rsidP="00674ED3">
      <w:pPr>
        <w:jc w:val="both"/>
        <w:rPr>
          <w:rFonts w:ascii="StobiSans Regular" w:hAnsi="StobiSans Regular"/>
          <w:b/>
          <w:lang w:val="mk-MK"/>
        </w:rPr>
      </w:pPr>
    </w:p>
    <w:p w14:paraId="18B154BF" w14:textId="528AF59A" w:rsidR="00674ED3" w:rsidRPr="00F063C0" w:rsidRDefault="00674ED3" w:rsidP="00F063C0">
      <w:pPr>
        <w:pStyle w:val="NoSpacing"/>
        <w:rPr>
          <w:rFonts w:ascii="StobiSans Regular" w:hAnsi="StobiSans Regular"/>
          <w:b/>
          <w:lang w:val="mk-MK"/>
        </w:rPr>
      </w:pPr>
      <w:r w:rsidRPr="00F063C0">
        <w:rPr>
          <w:rFonts w:ascii="StobiSans Regular" w:hAnsi="StobiSans Regular"/>
          <w:b/>
        </w:rPr>
        <w:t>VII</w:t>
      </w:r>
      <w:r w:rsidR="00CE234E" w:rsidRPr="00F063C0">
        <w:rPr>
          <w:rFonts w:ascii="StobiSans Regular" w:hAnsi="StobiSans Regular"/>
          <w:b/>
          <w:lang w:val="en-US"/>
        </w:rPr>
        <w:t>I</w:t>
      </w:r>
      <w:r w:rsidR="00CE234E" w:rsidRPr="00F063C0">
        <w:rPr>
          <w:rFonts w:ascii="StobiSans Regular" w:hAnsi="StobiSans Regular"/>
          <w:b/>
        </w:rPr>
        <w:t>.</w:t>
      </w:r>
      <w:r w:rsidR="00CE234E" w:rsidRPr="00F063C0">
        <w:rPr>
          <w:rFonts w:ascii="StobiSans Regular" w:hAnsi="StobiSans Regular"/>
          <w:b/>
          <w:lang w:val="mk-MK"/>
        </w:rPr>
        <w:t xml:space="preserve"> </w:t>
      </w:r>
      <w:r w:rsidR="00F20436">
        <w:rPr>
          <w:rFonts w:ascii="StobiSans Regular" w:hAnsi="StobiSans Regular"/>
          <w:b/>
        </w:rPr>
        <w:t>DISPOZITAT PËRFUNDIMTARE</w:t>
      </w:r>
    </w:p>
    <w:p w14:paraId="660CD690" w14:textId="15694EBA" w:rsidR="00674ED3" w:rsidRPr="00F063C0" w:rsidRDefault="00F20436" w:rsidP="00F063C0">
      <w:pPr>
        <w:pStyle w:val="NoSpacing"/>
        <w:jc w:val="center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</w:rPr>
        <w:t>Neni</w:t>
      </w:r>
      <w:r w:rsidR="00CE234E" w:rsidRPr="00F063C0">
        <w:rPr>
          <w:rFonts w:ascii="StobiSans Regular" w:hAnsi="StobiSans Regular"/>
          <w:b/>
        </w:rPr>
        <w:t xml:space="preserve"> 1</w:t>
      </w:r>
      <w:r w:rsidR="00CE234E" w:rsidRPr="00F063C0">
        <w:rPr>
          <w:rFonts w:ascii="StobiSans Regular" w:hAnsi="StobiSans Regular"/>
          <w:b/>
          <w:lang w:val="mk-MK"/>
        </w:rPr>
        <w:t>0</w:t>
      </w:r>
    </w:p>
    <w:p w14:paraId="15902E7A" w14:textId="6AF3D26B" w:rsidR="00674ED3" w:rsidRPr="00CE234E" w:rsidRDefault="00473760" w:rsidP="00674ED3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</w:t>
      </w:r>
      <w:r w:rsidR="00F20436" w:rsidRPr="00F20436">
        <w:rPr>
          <w:rFonts w:ascii="StobiSans Regular" w:hAnsi="StobiSans Regular"/>
          <w:lang w:val="mk-MK"/>
        </w:rPr>
        <w:t>Ky vendim hyn në fuqi ditën e nesërme nga dita e miratimit.</w:t>
      </w:r>
    </w:p>
    <w:p w14:paraId="5753C1D4" w14:textId="77777777" w:rsidR="00DC24E8" w:rsidRDefault="00CE234E" w:rsidP="00674ED3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                                                                 </w:t>
      </w:r>
    </w:p>
    <w:p w14:paraId="02DF46A7" w14:textId="61CF40C0" w:rsidR="00CE234E" w:rsidRPr="00F20436" w:rsidRDefault="00CE234E" w:rsidP="00CE234E">
      <w:pPr>
        <w:pStyle w:val="NoSpacing"/>
        <w:rPr>
          <w:rFonts w:ascii="StobiSans Regular" w:hAnsi="StobiSans Regular"/>
          <w:b/>
          <w:lang w:val="sq-AL"/>
        </w:rPr>
      </w:pPr>
      <w:r>
        <w:rPr>
          <w:lang w:val="mk-MK"/>
        </w:rPr>
        <w:t xml:space="preserve">                                                                                                                     </w:t>
      </w:r>
      <w:r w:rsidR="00F20436">
        <w:rPr>
          <w:lang w:val="sq-AL"/>
        </w:rPr>
        <w:t xml:space="preserve">                                                </w:t>
      </w:r>
      <w:r>
        <w:rPr>
          <w:lang w:val="mk-MK"/>
        </w:rPr>
        <w:t xml:space="preserve">  </w:t>
      </w:r>
      <w:r w:rsidR="00F20436">
        <w:rPr>
          <w:rFonts w:ascii="StobiSans Regular" w:hAnsi="StobiSans Regular"/>
          <w:b/>
          <w:lang w:val="sq-AL"/>
        </w:rPr>
        <w:t>Agjencia e Rezervave të Detyrueshme të Naftës</w:t>
      </w:r>
    </w:p>
    <w:p w14:paraId="4AA61FFA" w14:textId="5525D6C8" w:rsidR="00CE234E" w:rsidRPr="00F20436" w:rsidRDefault="00CE234E" w:rsidP="00CE234E">
      <w:pPr>
        <w:pStyle w:val="NoSpacing"/>
        <w:rPr>
          <w:rFonts w:ascii="StobiSans Regular" w:hAnsi="StobiSans Regular"/>
          <w:b/>
          <w:lang w:val="sq-AL"/>
        </w:rPr>
      </w:pPr>
      <w:r w:rsidRPr="00CE234E">
        <w:rPr>
          <w:rFonts w:ascii="StobiSans Regular" w:hAnsi="StobiSans Regular"/>
          <w:b/>
          <w:lang w:val="mk-MK"/>
        </w:rPr>
        <w:t xml:space="preserve">                                                                                                       </w:t>
      </w:r>
      <w:r>
        <w:rPr>
          <w:rFonts w:ascii="StobiSans Regular" w:hAnsi="StobiSans Regular"/>
          <w:b/>
          <w:lang w:val="mk-MK"/>
        </w:rPr>
        <w:t xml:space="preserve">                      </w:t>
      </w:r>
      <w:r w:rsidR="00F20436">
        <w:rPr>
          <w:rFonts w:ascii="StobiSans Regular" w:hAnsi="StobiSans Regular"/>
          <w:b/>
          <w:lang w:val="sq-AL"/>
        </w:rPr>
        <w:t xml:space="preserve">                                                                          </w:t>
      </w:r>
      <w:r>
        <w:rPr>
          <w:rFonts w:ascii="StobiSans Regular" w:hAnsi="StobiSans Regular"/>
          <w:b/>
          <w:lang w:val="mk-MK"/>
        </w:rPr>
        <w:t xml:space="preserve">   </w:t>
      </w:r>
      <w:r w:rsidRPr="00CE234E">
        <w:rPr>
          <w:rFonts w:ascii="StobiSans Regular" w:hAnsi="StobiSans Regular"/>
          <w:b/>
          <w:lang w:val="mk-MK"/>
        </w:rPr>
        <w:t xml:space="preserve"> </w:t>
      </w:r>
      <w:r w:rsidR="00F20436">
        <w:rPr>
          <w:rFonts w:ascii="StobiSans Regular" w:hAnsi="StobiSans Regular"/>
          <w:b/>
          <w:lang w:val="sq-AL"/>
        </w:rPr>
        <w:t>Drejtor</w:t>
      </w:r>
    </w:p>
    <w:p w14:paraId="62259336" w14:textId="2C7C8BDD" w:rsidR="00CE234E" w:rsidRDefault="00CE234E" w:rsidP="00CE234E">
      <w:pPr>
        <w:pStyle w:val="NoSpacing"/>
        <w:rPr>
          <w:rFonts w:ascii="StobiSans Regular" w:hAnsi="StobiSans Regular"/>
          <w:b/>
          <w:lang w:val="en-US"/>
        </w:rPr>
      </w:pPr>
      <w:r w:rsidRPr="00CE234E">
        <w:rPr>
          <w:rFonts w:ascii="StobiSans Regular" w:hAnsi="StobiSans Regular"/>
          <w:b/>
          <w:lang w:val="mk-MK"/>
        </w:rPr>
        <w:t xml:space="preserve">                                                                                                         </w:t>
      </w:r>
      <w:r>
        <w:rPr>
          <w:rFonts w:ascii="StobiSans Regular" w:hAnsi="StobiSans Regular"/>
          <w:b/>
          <w:lang w:val="mk-MK"/>
        </w:rPr>
        <w:t xml:space="preserve">                  </w:t>
      </w:r>
      <w:r w:rsidR="00F20436">
        <w:rPr>
          <w:rFonts w:ascii="StobiSans Regular" w:hAnsi="StobiSans Regular"/>
          <w:b/>
          <w:lang w:val="sq-AL"/>
        </w:rPr>
        <w:t xml:space="preserve">                                                                             </w:t>
      </w:r>
      <w:r w:rsidRPr="00CE234E">
        <w:rPr>
          <w:rFonts w:ascii="StobiSans Regular" w:hAnsi="StobiSans Regular"/>
          <w:b/>
          <w:lang w:val="en-US"/>
        </w:rPr>
        <w:t>Ulusi Bekiri</w:t>
      </w:r>
    </w:p>
    <w:p w14:paraId="410E5F13" w14:textId="224F8292" w:rsidR="00F20436" w:rsidRDefault="00F20436" w:rsidP="00CE234E">
      <w:pPr>
        <w:pStyle w:val="NoSpacing"/>
        <w:rPr>
          <w:rFonts w:ascii="StobiSans Regular" w:hAnsi="StobiSans Regular"/>
          <w:b/>
          <w:lang w:val="en-US"/>
        </w:rPr>
      </w:pPr>
      <w:r>
        <w:rPr>
          <w:rFonts w:ascii="StobiSans Regular" w:hAnsi="StobiSans Regular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_______________</w:t>
      </w:r>
    </w:p>
    <w:p w14:paraId="568D63D8" w14:textId="77777777" w:rsidR="006F0D63" w:rsidRDefault="006F0D63" w:rsidP="00CE234E">
      <w:pPr>
        <w:pStyle w:val="NoSpacing"/>
        <w:rPr>
          <w:rFonts w:ascii="StobiSans Regular" w:hAnsi="StobiSans Regular"/>
          <w:b/>
          <w:lang w:val="en-US"/>
        </w:rPr>
      </w:pPr>
    </w:p>
    <w:p w14:paraId="093C3E86" w14:textId="46507C12" w:rsidR="006F0D63" w:rsidRDefault="006F0D63" w:rsidP="00CE234E">
      <w:pPr>
        <w:pStyle w:val="NoSpacing"/>
        <w:rPr>
          <w:rFonts w:ascii="StobiSans Regular" w:hAnsi="StobiSans Regular"/>
          <w:b/>
          <w:lang w:val="en-US"/>
        </w:rPr>
      </w:pPr>
      <w:bookmarkStart w:id="3" w:name="_Hlk120645524"/>
    </w:p>
    <w:p w14:paraId="6737411E" w14:textId="18B4AB1D" w:rsidR="006F0D63" w:rsidRDefault="006F0D63" w:rsidP="00CE234E">
      <w:pPr>
        <w:pStyle w:val="NoSpacing"/>
        <w:rPr>
          <w:rFonts w:ascii="StobiSans Regular" w:hAnsi="StobiSans Regular"/>
          <w:b/>
          <w:lang w:val="en-US"/>
        </w:rPr>
      </w:pPr>
    </w:p>
    <w:p w14:paraId="4DC9FCB5" w14:textId="77777777" w:rsidR="006F0D63" w:rsidRDefault="006F0D63" w:rsidP="00CE234E">
      <w:pPr>
        <w:pStyle w:val="NoSpacing"/>
        <w:rPr>
          <w:rFonts w:ascii="StobiSans Regular" w:hAnsi="StobiSans Regular"/>
          <w:b/>
          <w:lang w:val="en-US"/>
        </w:rPr>
      </w:pPr>
    </w:p>
    <w:tbl>
      <w:tblPr>
        <w:tblW w:w="154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"/>
        <w:gridCol w:w="132"/>
        <w:gridCol w:w="1170"/>
        <w:gridCol w:w="1948"/>
        <w:gridCol w:w="963"/>
        <w:gridCol w:w="928"/>
        <w:gridCol w:w="774"/>
        <w:gridCol w:w="1056"/>
        <w:gridCol w:w="1623"/>
        <w:gridCol w:w="1276"/>
        <w:gridCol w:w="1087"/>
        <w:gridCol w:w="1005"/>
        <w:gridCol w:w="1310"/>
        <w:gridCol w:w="1261"/>
        <w:gridCol w:w="137"/>
        <w:gridCol w:w="618"/>
      </w:tblGrid>
      <w:tr w:rsidR="00183D7A" w:rsidRPr="00183D7A" w14:paraId="570F7F61" w14:textId="77777777" w:rsidTr="00B903D5">
        <w:trPr>
          <w:gridBefore w:val="2"/>
          <w:gridAfter w:val="1"/>
          <w:wBefore w:w="309" w:type="dxa"/>
          <w:wAfter w:w="618" w:type="dxa"/>
          <w:trHeight w:val="4575"/>
        </w:trPr>
        <w:tc>
          <w:tcPr>
            <w:tcW w:w="14538" w:type="dxa"/>
            <w:gridSpan w:val="13"/>
          </w:tcPr>
          <w:p w14:paraId="3C703F41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val="sq-AL" w:eastAsia="en-GB"/>
              </w:rPr>
            </w:pPr>
            <w:bookmarkStart w:id="4" w:name="_Hlk120647022"/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lastRenderedPageBreak/>
              <w:t xml:space="preserve">SHTOJCË: Numër 1 – Urdhëresë mujore për shfrytëzimin e </w:t>
            </w:r>
            <w:r w:rsidRPr="00183D7A">
              <w:rPr>
                <w:rFonts w:ascii="Calibri" w:eastAsia="Calibri" w:hAnsi="Calibri" w:cs="Times New Roman"/>
                <w:b/>
                <w:bCs/>
                <w:noProof/>
                <w:lang w:val="mk-MK" w:eastAsia="en-GB"/>
              </w:rPr>
              <w:t>а</w:t>
            </w:r>
            <w:r w:rsidRPr="00183D7A">
              <w:rPr>
                <w:rFonts w:ascii="Calibri" w:eastAsia="Calibri" w:hAnsi="Calibri" w:cs="Times New Roman"/>
                <w:b/>
                <w:bCs/>
                <w:noProof/>
                <w:lang w:val="sq-AL" w:eastAsia="en-GB"/>
              </w:rPr>
              <w:t>utomjetit motorik për pasagjerë / automjet zyrtar</w:t>
            </w:r>
          </w:p>
          <w:p w14:paraId="3937815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lang w:eastAsia="en-GB"/>
              </w:rPr>
            </w:pPr>
          </w:p>
          <w:p w14:paraId="2169F9EB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lang w:eastAsia="en-GB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8"/>
              <w:gridCol w:w="1267"/>
              <w:gridCol w:w="3340"/>
              <w:gridCol w:w="1197"/>
              <w:gridCol w:w="4145"/>
            </w:tblGrid>
            <w:tr w:rsidR="00183D7A" w:rsidRPr="00183D7A" w14:paraId="42392BAA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795"/>
              </w:trPr>
              <w:tc>
                <w:tcPr>
                  <w:tcW w:w="3948" w:type="dxa"/>
                  <w:shd w:val="clear" w:color="auto" w:fill="D9D9D9" w:themeFill="background1" w:themeFillShade="D9"/>
                </w:tcPr>
                <w:p w14:paraId="79A563E4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……………………………………………………………..</w:t>
                  </w:r>
                </w:p>
                <w:p w14:paraId="58F61285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sq-AL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(emri i organit shtetëror)</w:t>
                  </w:r>
                </w:p>
              </w:tc>
              <w:tc>
                <w:tcPr>
                  <w:tcW w:w="12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315959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340" w:type="dxa"/>
                  <w:shd w:val="clear" w:color="auto" w:fill="D9D9D9" w:themeFill="background1" w:themeFillShade="D9"/>
                </w:tcPr>
                <w:p w14:paraId="473D8DCA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1F754BF0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 xml:space="preserve">Shkup </w:t>
                  </w:r>
                </w:p>
              </w:tc>
              <w:tc>
                <w:tcPr>
                  <w:tcW w:w="11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1EEE996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45" w:type="dxa"/>
                  <w:shd w:val="clear" w:color="auto" w:fill="D9D9D9" w:themeFill="background1" w:themeFillShade="D9"/>
                </w:tcPr>
                <w:p w14:paraId="7584108E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667C1B88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……………../…………./…………………….. viti</w:t>
                  </w:r>
                </w:p>
              </w:tc>
            </w:tr>
            <w:bookmarkEnd w:id="4"/>
          </w:tbl>
          <w:p w14:paraId="264CEAE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tbl>
            <w:tblPr>
              <w:tblpPr w:leftFromText="180" w:rightFromText="180" w:vertAnchor="text" w:horzAnchor="page" w:tblpX="361" w:tblpY="-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0"/>
            </w:tblGrid>
            <w:tr w:rsidR="00183D7A" w:rsidRPr="00183D7A" w14:paraId="7F9C3BDA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4050" w:type="dxa"/>
                  <w:shd w:val="clear" w:color="auto" w:fill="D9D9D9" w:themeFill="background1" w:themeFillShade="D9"/>
                </w:tcPr>
                <w:p w14:paraId="6FDB9692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  <w:p w14:paraId="562C6143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  <w:r w:rsidRPr="00183D7A"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  <w:t>Sektori: ____________________________</w:t>
                  </w:r>
                </w:p>
              </w:tc>
            </w:tr>
          </w:tbl>
          <w:tbl>
            <w:tblPr>
              <w:tblpPr w:leftFromText="180" w:rightFromText="180" w:vertAnchor="text" w:horzAnchor="page" w:tblpX="1015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5"/>
            </w:tblGrid>
            <w:tr w:rsidR="00183D7A" w:rsidRPr="00183D7A" w14:paraId="6535196C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4005" w:type="dxa"/>
                  <w:shd w:val="clear" w:color="auto" w:fill="D9D9D9" w:themeFill="background1" w:themeFillShade="D9"/>
                </w:tcPr>
                <w:p w14:paraId="27B10558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  <w:r w:rsidRPr="00183D7A"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  <w:t>…………………………………………………………… .</w:t>
                  </w:r>
                </w:p>
                <w:p w14:paraId="4D26D137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  <w:r w:rsidRPr="00183D7A"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  <w:t>Muaji i evidencës</w:t>
                  </w:r>
                </w:p>
              </w:tc>
            </w:tr>
          </w:tbl>
          <w:p w14:paraId="411D3A66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19561FB1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180A8B77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5"/>
            </w:tblGrid>
            <w:tr w:rsidR="00183D7A" w:rsidRPr="00183D7A" w14:paraId="309D227D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855"/>
              </w:trPr>
              <w:tc>
                <w:tcPr>
                  <w:tcW w:w="8475" w:type="dxa"/>
                  <w:shd w:val="clear" w:color="auto" w:fill="D9D9D9" w:themeFill="background1" w:themeFillShade="D9"/>
                </w:tcPr>
                <w:p w14:paraId="6795169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  <w:p w14:paraId="5D9182B0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  <w:p w14:paraId="324F8B3B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  <w:r w:rsidRPr="00183D7A"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  <w:t>(emri dhe mbiemri i shfrytëzuesit të automjetit)</w:t>
                  </w:r>
                </w:p>
              </w:tc>
            </w:tr>
          </w:tbl>
          <w:p w14:paraId="1740D6E6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tbl>
            <w:tblPr>
              <w:tblpPr w:leftFromText="180" w:rightFromText="180" w:vertAnchor="text" w:horzAnchor="page" w:tblpX="10156" w:tblpY="-100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5"/>
            </w:tblGrid>
            <w:tr w:rsidR="00183D7A" w:rsidRPr="00183D7A" w14:paraId="5A68F706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795"/>
              </w:trPr>
              <w:tc>
                <w:tcPr>
                  <w:tcW w:w="4005" w:type="dxa"/>
                  <w:shd w:val="clear" w:color="auto" w:fill="D9D9D9" w:themeFill="background1" w:themeFillShade="D9"/>
                </w:tcPr>
                <w:p w14:paraId="2D8105F4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  <w:p w14:paraId="49CE37A8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  <w:p w14:paraId="073A15F4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  <w:r w:rsidRPr="00183D7A"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  <w:t>(vendi punës- pozita, thirrja)</w:t>
                  </w:r>
                </w:p>
              </w:tc>
            </w:tr>
          </w:tbl>
          <w:tbl>
            <w:tblPr>
              <w:tblpPr w:leftFromText="180" w:rightFromText="180" w:vertAnchor="text" w:horzAnchor="page" w:tblpX="1269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0"/>
            </w:tblGrid>
            <w:tr w:rsidR="00183D7A" w:rsidRPr="00183D7A" w14:paraId="3E76734C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1290" w:type="dxa"/>
                  <w:shd w:val="clear" w:color="auto" w:fill="D9D9D9" w:themeFill="background1" w:themeFillShade="D9"/>
                </w:tcPr>
                <w:p w14:paraId="07D982AA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</w:tc>
            </w:tr>
          </w:tbl>
          <w:p w14:paraId="613205A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 xml:space="preserve">                                   URDHËRESË MUJORE PËR SHFRYTËZIM TË AUTOMJETIT ZYRTAR</w:t>
            </w:r>
          </w:p>
        </w:tc>
      </w:tr>
      <w:tr w:rsidR="00183D7A" w:rsidRPr="00183D7A" w14:paraId="663F8312" w14:textId="77777777" w:rsidTr="00B903D5">
        <w:trPr>
          <w:gridBefore w:val="2"/>
          <w:gridAfter w:val="1"/>
          <w:wBefore w:w="309" w:type="dxa"/>
          <w:wAfter w:w="618" w:type="dxa"/>
          <w:trHeight w:val="540"/>
        </w:trPr>
        <w:tc>
          <w:tcPr>
            <w:tcW w:w="1170" w:type="dxa"/>
            <w:vMerge w:val="restart"/>
          </w:tcPr>
          <w:p w14:paraId="0896906C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132F2D18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Data:</w:t>
            </w:r>
          </w:p>
        </w:tc>
        <w:tc>
          <w:tcPr>
            <w:tcW w:w="1948" w:type="dxa"/>
            <w:vMerge w:val="restart"/>
          </w:tcPr>
          <w:p w14:paraId="13E1AB7E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Emri dhe mbiemri i shoferit të automjetit</w:t>
            </w:r>
          </w:p>
        </w:tc>
        <w:tc>
          <w:tcPr>
            <w:tcW w:w="1891" w:type="dxa"/>
            <w:gridSpan w:val="2"/>
            <w:vMerge w:val="restart"/>
          </w:tcPr>
          <w:p w14:paraId="537CB5F9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725DE9F2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Kahja e vozitjes</w:t>
            </w:r>
          </w:p>
        </w:tc>
        <w:tc>
          <w:tcPr>
            <w:tcW w:w="1830" w:type="dxa"/>
            <w:gridSpan w:val="2"/>
            <w:vMerge w:val="restart"/>
          </w:tcPr>
          <w:p w14:paraId="17E4D69D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4109F584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361C9070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Automjeti:</w:t>
            </w:r>
          </w:p>
        </w:tc>
        <w:tc>
          <w:tcPr>
            <w:tcW w:w="1623" w:type="dxa"/>
            <w:vMerge w:val="restart"/>
          </w:tcPr>
          <w:p w14:paraId="00DDD71B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5991E60C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Lloji i punës zyrtare</w:t>
            </w:r>
          </w:p>
        </w:tc>
        <w:tc>
          <w:tcPr>
            <w:tcW w:w="2363" w:type="dxa"/>
            <w:gridSpan w:val="2"/>
          </w:tcPr>
          <w:p w14:paraId="4D333FE3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Koha e</w:t>
            </w:r>
          </w:p>
        </w:tc>
        <w:tc>
          <w:tcPr>
            <w:tcW w:w="3713" w:type="dxa"/>
            <w:gridSpan w:val="4"/>
          </w:tcPr>
          <w:p w14:paraId="4226D17D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Numri i kilometrave</w:t>
            </w:r>
          </w:p>
        </w:tc>
      </w:tr>
      <w:tr w:rsidR="00183D7A" w:rsidRPr="00183D7A" w14:paraId="5C010696" w14:textId="77777777" w:rsidTr="00B903D5">
        <w:trPr>
          <w:gridBefore w:val="2"/>
          <w:gridAfter w:val="1"/>
          <w:wBefore w:w="309" w:type="dxa"/>
          <w:wAfter w:w="618" w:type="dxa"/>
          <w:trHeight w:val="519"/>
        </w:trPr>
        <w:tc>
          <w:tcPr>
            <w:tcW w:w="1170" w:type="dxa"/>
            <w:vMerge/>
          </w:tcPr>
          <w:p w14:paraId="2D944180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  <w:vMerge/>
          </w:tcPr>
          <w:p w14:paraId="2BA19DEC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891" w:type="dxa"/>
            <w:gridSpan w:val="2"/>
            <w:vMerge/>
          </w:tcPr>
          <w:p w14:paraId="72343914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830" w:type="dxa"/>
            <w:gridSpan w:val="2"/>
            <w:vMerge/>
          </w:tcPr>
          <w:p w14:paraId="587EA601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  <w:vMerge/>
          </w:tcPr>
          <w:p w14:paraId="0DB36A61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3704C1F0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4C90DE97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nisjes</w:t>
            </w:r>
          </w:p>
        </w:tc>
        <w:tc>
          <w:tcPr>
            <w:tcW w:w="1087" w:type="dxa"/>
          </w:tcPr>
          <w:p w14:paraId="6CB82EDB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70EA65E4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kthimit</w:t>
            </w:r>
          </w:p>
        </w:tc>
        <w:tc>
          <w:tcPr>
            <w:tcW w:w="1005" w:type="dxa"/>
          </w:tcPr>
          <w:p w14:paraId="6B53D00A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09610559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para</w:t>
            </w:r>
          </w:p>
        </w:tc>
        <w:tc>
          <w:tcPr>
            <w:tcW w:w="1310" w:type="dxa"/>
          </w:tcPr>
          <w:p w14:paraId="6A16E898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0BE5F114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pas</w:t>
            </w:r>
          </w:p>
        </w:tc>
        <w:tc>
          <w:tcPr>
            <w:tcW w:w="1398" w:type="dxa"/>
            <w:gridSpan w:val="2"/>
          </w:tcPr>
          <w:p w14:paraId="0F5E4849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2F07DEF4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  <w:r w:rsidRPr="00183D7A"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  <w:t>të kaluara</w:t>
            </w:r>
          </w:p>
        </w:tc>
      </w:tr>
      <w:tr w:rsidR="00183D7A" w:rsidRPr="00183D7A" w14:paraId="5AD3A0FA" w14:textId="77777777" w:rsidTr="00B903D5">
        <w:trPr>
          <w:gridBefore w:val="2"/>
          <w:gridAfter w:val="1"/>
          <w:wBefore w:w="309" w:type="dxa"/>
          <w:wAfter w:w="618" w:type="dxa"/>
          <w:trHeight w:val="405"/>
        </w:trPr>
        <w:tc>
          <w:tcPr>
            <w:tcW w:w="1170" w:type="dxa"/>
          </w:tcPr>
          <w:p w14:paraId="2E66A16E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</w:tcPr>
          <w:p w14:paraId="324BB2E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63" w:type="dxa"/>
          </w:tcPr>
          <w:p w14:paraId="1D1A4B3D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28" w:type="dxa"/>
          </w:tcPr>
          <w:p w14:paraId="14C5336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774" w:type="dxa"/>
          </w:tcPr>
          <w:p w14:paraId="6C520B3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56" w:type="dxa"/>
          </w:tcPr>
          <w:p w14:paraId="22857FDF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  <w:vMerge/>
          </w:tcPr>
          <w:p w14:paraId="768752B8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407D4C56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87" w:type="dxa"/>
          </w:tcPr>
          <w:p w14:paraId="21E663DF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05" w:type="dxa"/>
          </w:tcPr>
          <w:p w14:paraId="1E9239AE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10" w:type="dxa"/>
          </w:tcPr>
          <w:p w14:paraId="6ABB8F9E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98" w:type="dxa"/>
            <w:gridSpan w:val="2"/>
          </w:tcPr>
          <w:p w14:paraId="38817E36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</w:tr>
      <w:tr w:rsidR="00183D7A" w:rsidRPr="00183D7A" w14:paraId="718A5063" w14:textId="77777777" w:rsidTr="00B903D5">
        <w:trPr>
          <w:gridBefore w:val="2"/>
          <w:gridAfter w:val="1"/>
          <w:wBefore w:w="309" w:type="dxa"/>
          <w:wAfter w:w="618" w:type="dxa"/>
          <w:trHeight w:val="405"/>
        </w:trPr>
        <w:tc>
          <w:tcPr>
            <w:tcW w:w="1170" w:type="dxa"/>
          </w:tcPr>
          <w:p w14:paraId="03D37BFA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</w:tcPr>
          <w:p w14:paraId="6347E18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63" w:type="dxa"/>
          </w:tcPr>
          <w:p w14:paraId="57A43C0E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28" w:type="dxa"/>
          </w:tcPr>
          <w:p w14:paraId="52A0C58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774" w:type="dxa"/>
          </w:tcPr>
          <w:p w14:paraId="7CC65063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56" w:type="dxa"/>
          </w:tcPr>
          <w:p w14:paraId="5F06D45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</w:tcPr>
          <w:p w14:paraId="240CB026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15CE7188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87" w:type="dxa"/>
          </w:tcPr>
          <w:p w14:paraId="2BE62C13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05" w:type="dxa"/>
          </w:tcPr>
          <w:p w14:paraId="38359B30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10" w:type="dxa"/>
          </w:tcPr>
          <w:p w14:paraId="7B8F427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98" w:type="dxa"/>
            <w:gridSpan w:val="2"/>
          </w:tcPr>
          <w:p w14:paraId="41F51097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</w:tr>
      <w:tr w:rsidR="00183D7A" w:rsidRPr="00183D7A" w14:paraId="74D1686C" w14:textId="77777777" w:rsidTr="00B903D5">
        <w:trPr>
          <w:gridBefore w:val="2"/>
          <w:gridAfter w:val="1"/>
          <w:wBefore w:w="309" w:type="dxa"/>
          <w:wAfter w:w="618" w:type="dxa"/>
          <w:trHeight w:val="360"/>
        </w:trPr>
        <w:tc>
          <w:tcPr>
            <w:tcW w:w="1170" w:type="dxa"/>
          </w:tcPr>
          <w:p w14:paraId="623AD681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</w:tcPr>
          <w:p w14:paraId="06440C7A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63" w:type="dxa"/>
          </w:tcPr>
          <w:p w14:paraId="7B9F503A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28" w:type="dxa"/>
          </w:tcPr>
          <w:p w14:paraId="29D5ABD8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774" w:type="dxa"/>
          </w:tcPr>
          <w:p w14:paraId="052E512B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56" w:type="dxa"/>
          </w:tcPr>
          <w:p w14:paraId="5CEC8DF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</w:tcPr>
          <w:p w14:paraId="7A0F81DD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3FF5F784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87" w:type="dxa"/>
          </w:tcPr>
          <w:p w14:paraId="5A256316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05" w:type="dxa"/>
          </w:tcPr>
          <w:p w14:paraId="67571E8D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10" w:type="dxa"/>
          </w:tcPr>
          <w:p w14:paraId="143C0614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98" w:type="dxa"/>
            <w:gridSpan w:val="2"/>
          </w:tcPr>
          <w:p w14:paraId="5DC1F49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</w:tr>
      <w:tr w:rsidR="00183D7A" w:rsidRPr="00183D7A" w14:paraId="4227A045" w14:textId="77777777" w:rsidTr="00B903D5">
        <w:trPr>
          <w:gridBefore w:val="2"/>
          <w:gridAfter w:val="1"/>
          <w:wBefore w:w="309" w:type="dxa"/>
          <w:wAfter w:w="618" w:type="dxa"/>
          <w:trHeight w:val="420"/>
        </w:trPr>
        <w:tc>
          <w:tcPr>
            <w:tcW w:w="1170" w:type="dxa"/>
          </w:tcPr>
          <w:p w14:paraId="209FE51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</w:tcPr>
          <w:p w14:paraId="3124153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63" w:type="dxa"/>
          </w:tcPr>
          <w:p w14:paraId="504DEC57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28" w:type="dxa"/>
          </w:tcPr>
          <w:p w14:paraId="5870A2E4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774" w:type="dxa"/>
          </w:tcPr>
          <w:p w14:paraId="7425E42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56" w:type="dxa"/>
          </w:tcPr>
          <w:p w14:paraId="6CADEE5A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</w:tcPr>
          <w:p w14:paraId="679DD23A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2C96EBB0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87" w:type="dxa"/>
          </w:tcPr>
          <w:p w14:paraId="34DC9901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05" w:type="dxa"/>
          </w:tcPr>
          <w:p w14:paraId="0DE67B9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10" w:type="dxa"/>
          </w:tcPr>
          <w:p w14:paraId="5E1FA9CA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98" w:type="dxa"/>
            <w:gridSpan w:val="2"/>
          </w:tcPr>
          <w:p w14:paraId="7FC1A017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</w:tr>
      <w:tr w:rsidR="00183D7A" w:rsidRPr="00183D7A" w14:paraId="7C86D601" w14:textId="77777777" w:rsidTr="00B903D5">
        <w:trPr>
          <w:gridBefore w:val="2"/>
          <w:gridAfter w:val="1"/>
          <w:wBefore w:w="309" w:type="dxa"/>
          <w:wAfter w:w="618" w:type="dxa"/>
          <w:trHeight w:val="330"/>
        </w:trPr>
        <w:tc>
          <w:tcPr>
            <w:tcW w:w="1170" w:type="dxa"/>
          </w:tcPr>
          <w:p w14:paraId="053C521C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</w:tcPr>
          <w:p w14:paraId="7626A3E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63" w:type="dxa"/>
          </w:tcPr>
          <w:p w14:paraId="4369F948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28" w:type="dxa"/>
          </w:tcPr>
          <w:p w14:paraId="538D1373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774" w:type="dxa"/>
          </w:tcPr>
          <w:p w14:paraId="663009E0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56" w:type="dxa"/>
          </w:tcPr>
          <w:p w14:paraId="5BF7D42E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</w:tcPr>
          <w:p w14:paraId="4D93C193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38760E94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87" w:type="dxa"/>
          </w:tcPr>
          <w:p w14:paraId="241A0601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05" w:type="dxa"/>
          </w:tcPr>
          <w:p w14:paraId="15651DB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10" w:type="dxa"/>
          </w:tcPr>
          <w:p w14:paraId="6331EF03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98" w:type="dxa"/>
            <w:gridSpan w:val="2"/>
          </w:tcPr>
          <w:p w14:paraId="0DAB37C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</w:tr>
      <w:tr w:rsidR="00183D7A" w:rsidRPr="00183D7A" w14:paraId="6015E75E" w14:textId="77777777" w:rsidTr="00B903D5">
        <w:trPr>
          <w:gridBefore w:val="2"/>
          <w:gridAfter w:val="1"/>
          <w:wBefore w:w="309" w:type="dxa"/>
          <w:wAfter w:w="618" w:type="dxa"/>
          <w:trHeight w:val="450"/>
        </w:trPr>
        <w:tc>
          <w:tcPr>
            <w:tcW w:w="1170" w:type="dxa"/>
          </w:tcPr>
          <w:p w14:paraId="5BCCDDF8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</w:tcPr>
          <w:p w14:paraId="5D6C6BCD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63" w:type="dxa"/>
          </w:tcPr>
          <w:p w14:paraId="23708937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28" w:type="dxa"/>
          </w:tcPr>
          <w:p w14:paraId="2F4CD27B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774" w:type="dxa"/>
          </w:tcPr>
          <w:p w14:paraId="313387CF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56" w:type="dxa"/>
          </w:tcPr>
          <w:p w14:paraId="20EDE2D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</w:tcPr>
          <w:p w14:paraId="61245FB8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4B78FB39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87" w:type="dxa"/>
          </w:tcPr>
          <w:p w14:paraId="7B4A8A54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05" w:type="dxa"/>
          </w:tcPr>
          <w:p w14:paraId="75A9A36F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10" w:type="dxa"/>
          </w:tcPr>
          <w:p w14:paraId="07EFE153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98" w:type="dxa"/>
            <w:gridSpan w:val="2"/>
          </w:tcPr>
          <w:p w14:paraId="18A3D458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</w:tr>
      <w:tr w:rsidR="00183D7A" w:rsidRPr="00183D7A" w14:paraId="314C0F86" w14:textId="77777777" w:rsidTr="00B903D5">
        <w:trPr>
          <w:gridBefore w:val="2"/>
          <w:gridAfter w:val="1"/>
          <w:wBefore w:w="309" w:type="dxa"/>
          <w:wAfter w:w="618" w:type="dxa"/>
          <w:trHeight w:val="375"/>
        </w:trPr>
        <w:tc>
          <w:tcPr>
            <w:tcW w:w="1170" w:type="dxa"/>
          </w:tcPr>
          <w:p w14:paraId="4359F237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</w:tcPr>
          <w:p w14:paraId="6CAE057D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63" w:type="dxa"/>
          </w:tcPr>
          <w:p w14:paraId="6B15809F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28" w:type="dxa"/>
          </w:tcPr>
          <w:p w14:paraId="32F4497A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774" w:type="dxa"/>
          </w:tcPr>
          <w:p w14:paraId="60B38E9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56" w:type="dxa"/>
          </w:tcPr>
          <w:p w14:paraId="6371CBFC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</w:tcPr>
          <w:p w14:paraId="1FAB64EE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0D4BC4E6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87" w:type="dxa"/>
          </w:tcPr>
          <w:p w14:paraId="2ECD5524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05" w:type="dxa"/>
          </w:tcPr>
          <w:p w14:paraId="164818A7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10" w:type="dxa"/>
          </w:tcPr>
          <w:p w14:paraId="66E67896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98" w:type="dxa"/>
            <w:gridSpan w:val="2"/>
          </w:tcPr>
          <w:p w14:paraId="32ACFBFE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</w:tr>
      <w:tr w:rsidR="00183D7A" w:rsidRPr="00183D7A" w14:paraId="34265EFC" w14:textId="77777777" w:rsidTr="00B903D5">
        <w:trPr>
          <w:gridBefore w:val="2"/>
          <w:gridAfter w:val="1"/>
          <w:wBefore w:w="309" w:type="dxa"/>
          <w:wAfter w:w="618" w:type="dxa"/>
          <w:trHeight w:val="390"/>
        </w:trPr>
        <w:tc>
          <w:tcPr>
            <w:tcW w:w="1170" w:type="dxa"/>
          </w:tcPr>
          <w:p w14:paraId="4DFC4FC3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948" w:type="dxa"/>
          </w:tcPr>
          <w:p w14:paraId="638CBBA3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63" w:type="dxa"/>
          </w:tcPr>
          <w:p w14:paraId="29074737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928" w:type="dxa"/>
          </w:tcPr>
          <w:p w14:paraId="1743CB2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774" w:type="dxa"/>
          </w:tcPr>
          <w:p w14:paraId="1ED50CD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56" w:type="dxa"/>
          </w:tcPr>
          <w:p w14:paraId="6E59F84E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623" w:type="dxa"/>
          </w:tcPr>
          <w:p w14:paraId="0C97B9A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276" w:type="dxa"/>
          </w:tcPr>
          <w:p w14:paraId="33B9218B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87" w:type="dxa"/>
          </w:tcPr>
          <w:p w14:paraId="604892FB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005" w:type="dxa"/>
          </w:tcPr>
          <w:p w14:paraId="5B3B9DF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10" w:type="dxa"/>
          </w:tcPr>
          <w:p w14:paraId="192722EF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  <w:tc>
          <w:tcPr>
            <w:tcW w:w="1398" w:type="dxa"/>
            <w:gridSpan w:val="2"/>
          </w:tcPr>
          <w:p w14:paraId="0D73F262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</w:tc>
      </w:tr>
      <w:tr w:rsidR="00183D7A" w:rsidRPr="00183D7A" w14:paraId="7993F16D" w14:textId="77777777" w:rsidTr="00B903D5">
        <w:trPr>
          <w:trHeight w:val="8970"/>
        </w:trPr>
        <w:tc>
          <w:tcPr>
            <w:tcW w:w="15465" w:type="dxa"/>
            <w:gridSpan w:val="16"/>
          </w:tcPr>
          <w:p w14:paraId="3F16CB07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lastRenderedPageBreak/>
              <w:t>SHTOJCË: Numër 1 – Urdhëresë mujore për shfrytëzimin e аutomjetit motorik për pasagjerë / automjet zyrtar</w:t>
            </w:r>
          </w:p>
          <w:p w14:paraId="6877B17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394"/>
              <w:gridCol w:w="1394"/>
              <w:gridCol w:w="1395"/>
              <w:gridCol w:w="1395"/>
              <w:gridCol w:w="1395"/>
              <w:gridCol w:w="1395"/>
              <w:gridCol w:w="1395"/>
              <w:gridCol w:w="1395"/>
              <w:gridCol w:w="1395"/>
              <w:gridCol w:w="1395"/>
            </w:tblGrid>
            <w:tr w:rsidR="00183D7A" w:rsidRPr="00183D7A" w14:paraId="1DE9AAEC" w14:textId="77777777" w:rsidTr="00B903D5">
              <w:tc>
                <w:tcPr>
                  <w:tcW w:w="1394" w:type="dxa"/>
                </w:tcPr>
                <w:p w14:paraId="52DF3D7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5945593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47C772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5F434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4801CA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1D8A7B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FA5BD1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452FC8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EADF52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2A2783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D92390E" w14:textId="77777777" w:rsidTr="00B903D5">
              <w:tc>
                <w:tcPr>
                  <w:tcW w:w="1394" w:type="dxa"/>
                </w:tcPr>
                <w:p w14:paraId="284EDF4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74D85B7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B39D8A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539FC7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C96A9E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B020DB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8D501D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EB57A0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3189E8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286EF2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EBB810D" w14:textId="77777777" w:rsidTr="00B903D5">
              <w:tc>
                <w:tcPr>
                  <w:tcW w:w="1394" w:type="dxa"/>
                </w:tcPr>
                <w:p w14:paraId="6DA3D8A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41BA6CC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7EC1BD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7F498C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D96522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AD9802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516FD3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DFCE9A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A9D11E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6C56B8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F1EEA7E" w14:textId="77777777" w:rsidTr="00B903D5">
              <w:tc>
                <w:tcPr>
                  <w:tcW w:w="1394" w:type="dxa"/>
                </w:tcPr>
                <w:p w14:paraId="1A52832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6A7D2D5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F40CD0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406536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1BA18F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B5C9C5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AE5881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2A200A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C0069B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6E3E04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0C7BF3B" w14:textId="77777777" w:rsidTr="00B903D5">
              <w:tc>
                <w:tcPr>
                  <w:tcW w:w="1394" w:type="dxa"/>
                </w:tcPr>
                <w:p w14:paraId="5016A52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0FCBEBD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D247DC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BFA759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27D049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12597D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A3F6A3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DDAF95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49CDA1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066BF5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62C0C29" w14:textId="77777777" w:rsidTr="00B903D5">
              <w:tc>
                <w:tcPr>
                  <w:tcW w:w="1394" w:type="dxa"/>
                </w:tcPr>
                <w:p w14:paraId="7A0004A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6DC0AE0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3E01CB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7BAE69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82DBCB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DAECF9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65DC1F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5E72E3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0E40B9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79E122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C0F5B42" w14:textId="77777777" w:rsidTr="00B903D5">
              <w:tc>
                <w:tcPr>
                  <w:tcW w:w="1394" w:type="dxa"/>
                </w:tcPr>
                <w:p w14:paraId="52DB432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40AB38B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3AB4AE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D66316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48204F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B04B18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E1B33F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4A4DC3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3A0722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D485C7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739CCAD" w14:textId="77777777" w:rsidTr="00B903D5">
              <w:tc>
                <w:tcPr>
                  <w:tcW w:w="1394" w:type="dxa"/>
                </w:tcPr>
                <w:p w14:paraId="442C9E5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7EC40FC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29E35C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A81460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C68E36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EE96E6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C3CC91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2FB849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61AA41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716F82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D8B8E58" w14:textId="77777777" w:rsidTr="00B903D5">
              <w:tc>
                <w:tcPr>
                  <w:tcW w:w="1394" w:type="dxa"/>
                </w:tcPr>
                <w:p w14:paraId="3F6DD5A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73AA221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0EB801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59DA5D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BEFAE0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4F502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65EE0C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0E1649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1DCE73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29E4A0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2E2E09D" w14:textId="77777777" w:rsidTr="00B903D5">
              <w:tc>
                <w:tcPr>
                  <w:tcW w:w="1394" w:type="dxa"/>
                </w:tcPr>
                <w:p w14:paraId="2DE093A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1B8DEED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F0FD7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DBC51C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C9AC5E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8A794C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0043A7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D42BCD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453825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2BCDFD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949A03F" w14:textId="77777777" w:rsidTr="00B903D5">
              <w:tc>
                <w:tcPr>
                  <w:tcW w:w="1394" w:type="dxa"/>
                </w:tcPr>
                <w:p w14:paraId="04CFCDC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33158CE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CCA61D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B174CB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7E7E93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6EBCFA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F8A3B9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51D0EB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6CA237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3BEC99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56ADF2F" w14:textId="77777777" w:rsidTr="00B903D5">
              <w:tc>
                <w:tcPr>
                  <w:tcW w:w="1394" w:type="dxa"/>
                </w:tcPr>
                <w:p w14:paraId="08954F4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6310229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D0B46E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4ACF70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A8D5DA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C4E732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8A5AFA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750BB3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F2AF82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E7E114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E804055" w14:textId="77777777" w:rsidTr="00B903D5">
              <w:tc>
                <w:tcPr>
                  <w:tcW w:w="1394" w:type="dxa"/>
                </w:tcPr>
                <w:p w14:paraId="2001060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625159C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5ED8D8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55AEE9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C7F4D4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AC4686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BE5CF2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A4994C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3DDE00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1E738F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A856009" w14:textId="77777777" w:rsidTr="00B903D5">
              <w:tc>
                <w:tcPr>
                  <w:tcW w:w="1394" w:type="dxa"/>
                </w:tcPr>
                <w:p w14:paraId="6930BAF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0D82925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535EFC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13D422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6205C6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28529F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9A7C71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48CA4F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2A0ECF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2AEE49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D37AB3A" w14:textId="77777777" w:rsidTr="00B903D5">
              <w:tc>
                <w:tcPr>
                  <w:tcW w:w="1394" w:type="dxa"/>
                </w:tcPr>
                <w:p w14:paraId="29C2138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15752A1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ADBB53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9C35C5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6BB38C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77DC75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F5626E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71F703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C21CBD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795144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2269FC0" w14:textId="77777777" w:rsidTr="00B903D5">
              <w:tc>
                <w:tcPr>
                  <w:tcW w:w="1394" w:type="dxa"/>
                </w:tcPr>
                <w:p w14:paraId="5BB0BC3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263081D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DF1C70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F6C708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E255B2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A26FA4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45B58A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F6575C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264557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E2EBD7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67AB1BA0" w14:textId="77777777" w:rsidTr="00B903D5">
              <w:tc>
                <w:tcPr>
                  <w:tcW w:w="1394" w:type="dxa"/>
                </w:tcPr>
                <w:p w14:paraId="3ECB3A5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158A71F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B43512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08CE3A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806C7E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72FA5E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9FCAFF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DF6714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264FB5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70A780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FBCD23D" w14:textId="77777777" w:rsidTr="00B903D5">
              <w:tc>
                <w:tcPr>
                  <w:tcW w:w="1394" w:type="dxa"/>
                </w:tcPr>
                <w:p w14:paraId="2A4FC8B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51D46E3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D9554B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4DF489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4F1BD5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8F8F08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12FF03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71F35E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36413D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15B1EE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0C8F8EA" w14:textId="77777777" w:rsidTr="00B903D5">
              <w:tc>
                <w:tcPr>
                  <w:tcW w:w="1394" w:type="dxa"/>
                </w:tcPr>
                <w:p w14:paraId="19DA5E0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695613A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63CB0B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154BF3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B386D2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EC1738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E78C92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AC9E8F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EFA732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920F7A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7B31FAB" w14:textId="77777777" w:rsidTr="00B903D5">
              <w:tc>
                <w:tcPr>
                  <w:tcW w:w="1394" w:type="dxa"/>
                </w:tcPr>
                <w:p w14:paraId="2901F48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4B0F093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AE0FD2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45BFB1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7BD416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28208C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19741E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2C95BE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1D7338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7E001D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1B0F338" w14:textId="77777777" w:rsidTr="00B903D5">
              <w:tc>
                <w:tcPr>
                  <w:tcW w:w="1394" w:type="dxa"/>
                </w:tcPr>
                <w:p w14:paraId="1DD2A66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3546C1F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68C06E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4F2CF5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20A538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133C1D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9A0B78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5ADFFD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F3C2D0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298242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5BEEABA" w14:textId="77777777" w:rsidTr="00B903D5">
              <w:tc>
                <w:tcPr>
                  <w:tcW w:w="1394" w:type="dxa"/>
                </w:tcPr>
                <w:p w14:paraId="3C6F848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1D3B4EE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74F18C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075BBB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FAE60C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FC26B5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09D83E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5DA532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3B5641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0CD0ED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6D26ADC4" w14:textId="77777777" w:rsidTr="00B903D5">
              <w:tc>
                <w:tcPr>
                  <w:tcW w:w="1394" w:type="dxa"/>
                </w:tcPr>
                <w:p w14:paraId="483FCA3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523EA33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8081DA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A66F4C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ACA217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77350C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DEE23F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3E61CA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DE745A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C672C9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7FFF7FA" w14:textId="77777777" w:rsidTr="00B903D5">
              <w:tc>
                <w:tcPr>
                  <w:tcW w:w="1394" w:type="dxa"/>
                </w:tcPr>
                <w:p w14:paraId="7FE51D4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13A12E5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97BC20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BD075F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74B621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20018B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8C16CC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F7662D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BBA8F1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F10866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1BCA74E" w14:textId="77777777" w:rsidTr="00B903D5">
              <w:tc>
                <w:tcPr>
                  <w:tcW w:w="1394" w:type="dxa"/>
                </w:tcPr>
                <w:p w14:paraId="41D9094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3E45283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E243D0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F47776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3BCE6D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0F17F7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BB376C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EE1ABB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28603A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A469B3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DDC3EC5" w14:textId="77777777" w:rsidTr="00B903D5">
              <w:tc>
                <w:tcPr>
                  <w:tcW w:w="1394" w:type="dxa"/>
                </w:tcPr>
                <w:p w14:paraId="5D6B228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7218113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059876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5AD6AF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8EE588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AC827F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BB1E32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2653B3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09EAA1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1EF214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</w:tbl>
          <w:p w14:paraId="5560B1DB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</w:p>
        </w:tc>
      </w:tr>
      <w:tr w:rsidR="00183D7A" w:rsidRPr="00183D7A" w14:paraId="6B7C5667" w14:textId="77777777" w:rsidTr="00B903D5">
        <w:trPr>
          <w:trHeight w:val="8970"/>
        </w:trPr>
        <w:tc>
          <w:tcPr>
            <w:tcW w:w="15465" w:type="dxa"/>
            <w:gridSpan w:val="16"/>
          </w:tcPr>
          <w:p w14:paraId="3BA1DEC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lastRenderedPageBreak/>
              <w:t xml:space="preserve">SHTOJCË: Numër 1 – </w:t>
            </w:r>
            <w:bookmarkStart w:id="5" w:name="_Hlk120647094"/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t>Urdhëresë mujore për shfrytëzimin e аutomjetit motorik për pasagjerë / automjet zyrtar</w:t>
            </w:r>
            <w:bookmarkEnd w:id="5"/>
          </w:p>
          <w:p w14:paraId="4BEB6B34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394"/>
              <w:gridCol w:w="1394"/>
              <w:gridCol w:w="1395"/>
              <w:gridCol w:w="1395"/>
              <w:gridCol w:w="1395"/>
              <w:gridCol w:w="1395"/>
              <w:gridCol w:w="1395"/>
              <w:gridCol w:w="1395"/>
              <w:gridCol w:w="1395"/>
              <w:gridCol w:w="1395"/>
            </w:tblGrid>
            <w:tr w:rsidR="00183D7A" w:rsidRPr="00183D7A" w14:paraId="61C59C71" w14:textId="77777777" w:rsidTr="00B903D5">
              <w:tc>
                <w:tcPr>
                  <w:tcW w:w="1394" w:type="dxa"/>
                </w:tcPr>
                <w:p w14:paraId="217C829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40AB508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73DD55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A2E333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96F78D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47B518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9F3933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0628EE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010EE1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489B3D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90ECCE2" w14:textId="77777777" w:rsidTr="00B903D5">
              <w:tc>
                <w:tcPr>
                  <w:tcW w:w="1394" w:type="dxa"/>
                </w:tcPr>
                <w:p w14:paraId="750F8AC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704B7AB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AB0701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DC9DF1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47FD43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6FDF73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8019E4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1228EC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5CBE82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A959F5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9D06BBD" w14:textId="77777777" w:rsidTr="00B903D5">
              <w:tc>
                <w:tcPr>
                  <w:tcW w:w="1394" w:type="dxa"/>
                </w:tcPr>
                <w:p w14:paraId="07D6D2B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575F984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96243D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9D1A41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A8FD78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B4CF89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2EA884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A7C206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6F40A3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B3921C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1706926" w14:textId="77777777" w:rsidTr="00B903D5">
              <w:tc>
                <w:tcPr>
                  <w:tcW w:w="1394" w:type="dxa"/>
                </w:tcPr>
                <w:p w14:paraId="3BC1F2D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1A8E49B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FAEFE5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760626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7AB69C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6069E4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6F334E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B42633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CE4AC8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BBB09B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C28A625" w14:textId="77777777" w:rsidTr="00B903D5">
              <w:tc>
                <w:tcPr>
                  <w:tcW w:w="1394" w:type="dxa"/>
                </w:tcPr>
                <w:p w14:paraId="007ED57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1CCEDC4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6E4E77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69149A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EC3D72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A2299B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C6FB61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4A90AB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40DB6A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D25BF4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2738424" w14:textId="77777777" w:rsidTr="00B903D5">
              <w:tc>
                <w:tcPr>
                  <w:tcW w:w="1394" w:type="dxa"/>
                </w:tcPr>
                <w:p w14:paraId="0E7AA3A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11E3DDD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DC3054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DAD81A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452D06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8130F2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E3973C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D1AA77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297D08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527C9B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906E2BB" w14:textId="77777777" w:rsidTr="00B903D5">
              <w:tc>
                <w:tcPr>
                  <w:tcW w:w="1394" w:type="dxa"/>
                </w:tcPr>
                <w:p w14:paraId="54A15E8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4DB427D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369A2A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690921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3415E8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DD39F7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A9A0E0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317D82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4CC85A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52FE23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6699615" w14:textId="77777777" w:rsidTr="00B903D5">
              <w:tc>
                <w:tcPr>
                  <w:tcW w:w="1394" w:type="dxa"/>
                </w:tcPr>
                <w:p w14:paraId="6834C59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4B8E4C9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D1DF36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110BF5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A895A8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262B28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F66C0F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4050C3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0B2369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FE59AA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0A267CB" w14:textId="77777777" w:rsidTr="00B903D5">
              <w:tc>
                <w:tcPr>
                  <w:tcW w:w="1394" w:type="dxa"/>
                </w:tcPr>
                <w:p w14:paraId="4BAF990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2A8F06C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C02BFB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082237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B96EDA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828420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B7A44B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CAAD41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097EF6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FC8AD0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F574AC7" w14:textId="77777777" w:rsidTr="00B903D5">
              <w:tc>
                <w:tcPr>
                  <w:tcW w:w="1394" w:type="dxa"/>
                </w:tcPr>
                <w:p w14:paraId="31749B7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617CA0A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52B4B7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8FB855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437951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35FE44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0C47B5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CBC776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53D3FC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9C46B5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4D3E169" w14:textId="77777777" w:rsidTr="00B903D5">
              <w:tc>
                <w:tcPr>
                  <w:tcW w:w="1394" w:type="dxa"/>
                </w:tcPr>
                <w:p w14:paraId="62DC85C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4104FE6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7A0B0D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AAC6EB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42010D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D33B27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3528AD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0A4835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24F6D6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C250F9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CCFCC12" w14:textId="77777777" w:rsidTr="00B903D5">
              <w:tc>
                <w:tcPr>
                  <w:tcW w:w="1394" w:type="dxa"/>
                </w:tcPr>
                <w:p w14:paraId="1F7B2C8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5368C19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4D68ED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632028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796DE3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1D7A52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8E83D8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08C8AB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AB2EDF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D60FCD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57C83A9" w14:textId="77777777" w:rsidTr="00B903D5">
              <w:tc>
                <w:tcPr>
                  <w:tcW w:w="1394" w:type="dxa"/>
                </w:tcPr>
                <w:p w14:paraId="3AD4A8D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0B5DA22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221D96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79D2EB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415D91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536A43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5C47CAA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935F9E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6C0E43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0FFEEE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2F11707" w14:textId="77777777" w:rsidTr="00B903D5">
              <w:tc>
                <w:tcPr>
                  <w:tcW w:w="1394" w:type="dxa"/>
                </w:tcPr>
                <w:p w14:paraId="64D3B44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28B7BF0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C27D14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0E94359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6D8761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937057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EDA113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ED2E9B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C5C9B4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7BE849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67CDC3DF" w14:textId="77777777" w:rsidTr="00B903D5">
              <w:tc>
                <w:tcPr>
                  <w:tcW w:w="1394" w:type="dxa"/>
                </w:tcPr>
                <w:p w14:paraId="260D4BA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4" w:type="dxa"/>
                </w:tcPr>
                <w:p w14:paraId="671BEC8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354EE7D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F20FE4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FC85F4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64FB42E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642DFF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1E9752E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2E548D5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CBFDEA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</w:tbl>
          <w:p w14:paraId="5BE0312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</w:p>
          <w:p w14:paraId="42C9A724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Arkivon/Miraton,</w:t>
            </w:r>
          </w:p>
          <w:p w14:paraId="4D1DD5FC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</w:p>
          <w:p w14:paraId="0CA71072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</w:p>
          <w:p w14:paraId="002EAE79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</w:p>
          <w:p w14:paraId="19E80F42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</w:p>
          <w:p w14:paraId="769E0C66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t>____________________________                               ________________________________                          ____________________________</w:t>
            </w:r>
          </w:p>
          <w:p w14:paraId="284EA0D2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t xml:space="preserve">          (nënshkrimi i shoferit)                                            (nënshkrimi i shfrytëzuesit)                                                 (personi i autorizuar)</w:t>
            </w:r>
          </w:p>
        </w:tc>
      </w:tr>
      <w:tr w:rsidR="00183D7A" w:rsidRPr="00183D7A" w14:paraId="40EC4531" w14:textId="77777777" w:rsidTr="00B903D5">
        <w:trPr>
          <w:gridBefore w:val="1"/>
          <w:gridAfter w:val="2"/>
          <w:wBefore w:w="177" w:type="dxa"/>
          <w:wAfter w:w="755" w:type="dxa"/>
          <w:trHeight w:val="8655"/>
        </w:trPr>
        <w:tc>
          <w:tcPr>
            <w:tcW w:w="14533" w:type="dxa"/>
            <w:gridSpan w:val="13"/>
          </w:tcPr>
          <w:p w14:paraId="1C0B9D83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04A67A3E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SHTOJCË: Numër 2 - Urdhëresë mujore për shfrytëzimin e аutomjetit motorik për pasagjerë / automjet zyrtar</w:t>
            </w:r>
          </w:p>
          <w:p w14:paraId="01AC533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4B017C1C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0"/>
                <w:lang w:eastAsia="en-GB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8"/>
              <w:gridCol w:w="1267"/>
              <w:gridCol w:w="3340"/>
              <w:gridCol w:w="1197"/>
              <w:gridCol w:w="4145"/>
            </w:tblGrid>
            <w:tr w:rsidR="00183D7A" w:rsidRPr="00183D7A" w14:paraId="04B387C6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659"/>
              </w:trPr>
              <w:tc>
                <w:tcPr>
                  <w:tcW w:w="3948" w:type="dxa"/>
                  <w:shd w:val="clear" w:color="auto" w:fill="D9D9D9" w:themeFill="background1" w:themeFillShade="D9"/>
                </w:tcPr>
                <w:p w14:paraId="1303262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……………………………………………………………..</w:t>
                  </w:r>
                </w:p>
                <w:p w14:paraId="7ADC5B52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sq-AL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(emri i personit juridik)</w:t>
                  </w:r>
                </w:p>
              </w:tc>
              <w:tc>
                <w:tcPr>
                  <w:tcW w:w="12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A843DC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340" w:type="dxa"/>
                  <w:shd w:val="clear" w:color="auto" w:fill="D9D9D9" w:themeFill="background1" w:themeFillShade="D9"/>
                </w:tcPr>
                <w:p w14:paraId="3C403E7E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07AA2D16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Shkup</w:t>
                  </w:r>
                </w:p>
              </w:tc>
              <w:tc>
                <w:tcPr>
                  <w:tcW w:w="119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6905925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4145" w:type="dxa"/>
                  <w:shd w:val="clear" w:color="auto" w:fill="D9D9D9" w:themeFill="background1" w:themeFillShade="D9"/>
                </w:tcPr>
                <w:p w14:paraId="0AB8A41B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687C541B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……………../…………./…………………….. viti</w:t>
                  </w:r>
                </w:p>
              </w:tc>
            </w:tr>
          </w:tbl>
          <w:p w14:paraId="766C62FC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tbl>
            <w:tblPr>
              <w:tblpPr w:leftFromText="180" w:rightFromText="180" w:vertAnchor="text" w:horzAnchor="page" w:tblpX="361" w:tblpY="-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0"/>
            </w:tblGrid>
            <w:tr w:rsidR="00183D7A" w:rsidRPr="00183D7A" w14:paraId="26A46B6E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615"/>
              </w:trPr>
              <w:tc>
                <w:tcPr>
                  <w:tcW w:w="4050" w:type="dxa"/>
                  <w:shd w:val="clear" w:color="auto" w:fill="D9D9D9" w:themeFill="background1" w:themeFillShade="D9"/>
                </w:tcPr>
                <w:p w14:paraId="371E5642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  <w:p w14:paraId="21DFED6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  <w:r w:rsidRPr="00183D7A"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  <w:t>Sektori: ____________________________</w:t>
                  </w:r>
                </w:p>
              </w:tc>
            </w:tr>
          </w:tbl>
          <w:tbl>
            <w:tblPr>
              <w:tblpPr w:leftFromText="180" w:rightFromText="180" w:vertAnchor="text" w:horzAnchor="page" w:tblpX="1015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</w:tblGrid>
            <w:tr w:rsidR="00183D7A" w:rsidRPr="00183D7A" w14:paraId="6880747A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4106" w:type="dxa"/>
                  <w:shd w:val="clear" w:color="auto" w:fill="D9D9D9" w:themeFill="background1" w:themeFillShade="D9"/>
                </w:tcPr>
                <w:p w14:paraId="0CBA25F8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  <w:p w14:paraId="5C4F47C0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  <w:r w:rsidRPr="00183D7A"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  <w:t>Numri rendor i evidencës</w:t>
                  </w:r>
                </w:p>
              </w:tc>
            </w:tr>
          </w:tbl>
          <w:p w14:paraId="23016375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07515201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p w14:paraId="55C3A350" w14:textId="77777777" w:rsidR="00183D7A" w:rsidRPr="00183D7A" w:rsidRDefault="00183D7A" w:rsidP="00183D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noProof/>
                <w:lang w:eastAsia="en-GB"/>
              </w:rPr>
            </w:pPr>
          </w:p>
          <w:tbl>
            <w:tblPr>
              <w:tblpPr w:leftFromText="180" w:rightFromText="180" w:vertAnchor="text" w:horzAnchor="margin" w:tblpXSpec="right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3"/>
            </w:tblGrid>
            <w:tr w:rsidR="00183D7A" w:rsidRPr="00183D7A" w14:paraId="08E20674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103" w:type="dxa"/>
                  <w:shd w:val="clear" w:color="auto" w:fill="D9D9D9" w:themeFill="background1" w:themeFillShade="D9"/>
                </w:tcPr>
                <w:p w14:paraId="4D5D21AF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noProof/>
                      <w:lang w:eastAsia="en-GB"/>
                    </w:rPr>
                  </w:pPr>
                </w:p>
              </w:tc>
            </w:tr>
          </w:tbl>
          <w:p w14:paraId="621E356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URDHËRESË PËR UDHËTIM ZYRTAR ME AUTOMJET MOTORIK PËR PASAGJERË/AUTOMJET ZYRTAR</w:t>
            </w:r>
          </w:p>
          <w:p w14:paraId="3BF2AEA5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_______________________________________                                                          ____________________________________</w:t>
            </w:r>
          </w:p>
          <w:p w14:paraId="6822B2B3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(emri dhe mbiemri i shfrytëzuesit)                                                                                              (vendi punës- pozita, thirrja)</w:t>
            </w:r>
          </w:p>
          <w:p w14:paraId="162E772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sz w:val="10"/>
                <w:szCs w:val="10"/>
                <w:lang w:val="en-US"/>
              </w:rPr>
            </w:pPr>
          </w:p>
          <w:p w14:paraId="0F9E3C9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____________________                   _________________     prej      _______________________       deri         _____________________</w:t>
            </w:r>
          </w:p>
          <w:p w14:paraId="4486EE0E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 xml:space="preserve">      (emri i automjetit)                                      (nr.regj.)                                   (vendi i nisjes)                                      (vendi i përcaktuar)</w:t>
            </w:r>
          </w:p>
          <w:p w14:paraId="07676555" w14:textId="77777777" w:rsidR="00183D7A" w:rsidRPr="00183D7A" w:rsidRDefault="00183D7A" w:rsidP="00183D7A">
            <w:pPr>
              <w:pBdr>
                <w:bottom w:val="single" w:sz="12" w:space="1" w:color="auto"/>
              </w:pBd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24A723FB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( përshkrimi i punës – aktiviteti zyrtar që realizohet)</w:t>
            </w:r>
          </w:p>
          <w:p w14:paraId="3B1C0D34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3E33667F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Vendi i nisjes                                     _____________________________                                    Vendi i kthimit  ___________________________</w:t>
            </w:r>
          </w:p>
          <w:p w14:paraId="54EFF179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Gjendja e matësit para nisjes        _________________________ km.</w:t>
            </w:r>
          </w:p>
          <w:p w14:paraId="140F98E9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Gjatë kthimit                                     _________________________ km.</w:t>
            </w:r>
          </w:p>
          <w:p w14:paraId="3569CFF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 xml:space="preserve">Numri i km.të kaluara                      _________________________ km.      </w:t>
            </w:r>
          </w:p>
          <w:p w14:paraId="375C7F8A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Arkivon/Miraton,</w:t>
            </w:r>
          </w:p>
          <w:p w14:paraId="7295A32D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</w:p>
          <w:p w14:paraId="71A1F193" w14:textId="77777777" w:rsidR="00183D7A" w:rsidRPr="00183D7A" w:rsidRDefault="00183D7A" w:rsidP="00183D7A">
            <w:pPr>
              <w:spacing w:after="0" w:line="240" w:lineRule="auto"/>
              <w:jc w:val="both"/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</w:pPr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t xml:space="preserve">    ____________________________                           ________________________________                          ___________________________</w:t>
            </w:r>
          </w:p>
          <w:p w14:paraId="6CBD9AE5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noProof/>
                <w:lang w:eastAsia="en-GB"/>
              </w:rPr>
              <w:t xml:space="preserve">               (nënshkrimi i shoferit)                                                   (nënshkrimi i shfrytëzuesit)                                                 (personi i autorizuar)</w:t>
            </w:r>
          </w:p>
        </w:tc>
      </w:tr>
    </w:tbl>
    <w:p w14:paraId="43274856" w14:textId="77777777" w:rsidR="00183D7A" w:rsidRPr="00183D7A" w:rsidRDefault="00183D7A" w:rsidP="00183D7A">
      <w:pPr>
        <w:spacing w:after="0" w:line="240" w:lineRule="auto"/>
        <w:rPr>
          <w:rFonts w:ascii="StobiSans Regular" w:eastAsia="Calibri" w:hAnsi="StobiSans Regular" w:cs="Times New Roman"/>
          <w:b/>
          <w:lang w:val="en-US"/>
        </w:rPr>
      </w:pPr>
    </w:p>
    <w:tbl>
      <w:tblPr>
        <w:tblW w:w="14835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5"/>
      </w:tblGrid>
      <w:tr w:rsidR="00183D7A" w:rsidRPr="00183D7A" w14:paraId="741A6C75" w14:textId="77777777" w:rsidTr="00B903D5">
        <w:trPr>
          <w:trHeight w:val="7440"/>
        </w:trPr>
        <w:tc>
          <w:tcPr>
            <w:tcW w:w="14835" w:type="dxa"/>
          </w:tcPr>
          <w:p w14:paraId="550ED56C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351E6355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 xml:space="preserve">SHTOJCË: Numër 3. Lista zyrtare e kontrollit të аutomjetit motorik për pasagjerë / automjet zyrtar </w:t>
            </w:r>
          </w:p>
          <w:p w14:paraId="69D5783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23"/>
              <w:gridCol w:w="1984"/>
              <w:gridCol w:w="2268"/>
            </w:tblGrid>
            <w:tr w:rsidR="00183D7A" w:rsidRPr="00183D7A" w14:paraId="4D078B14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690"/>
              </w:trPr>
              <w:tc>
                <w:tcPr>
                  <w:tcW w:w="9923" w:type="dxa"/>
                  <w:vMerge w:val="restart"/>
                  <w:shd w:val="clear" w:color="auto" w:fill="D9D9D9" w:themeFill="background1" w:themeFillShade="D9"/>
                </w:tcPr>
                <w:p w14:paraId="3D71A2A2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4B78F3B9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7A2AD5FF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LISTA E KONTROLLIT TË AUTOMJETIT</w:t>
                  </w:r>
                </w:p>
                <w:p w14:paraId="58609703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0C8E4634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4927F2E3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  <w:t>Lloji i automjetit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1C9DB892" w14:textId="77777777" w:rsidR="00183D7A" w:rsidRPr="00183D7A" w:rsidRDefault="00183D7A" w:rsidP="00183D7A">
                  <w:pPr>
                    <w:spacing w:after="160" w:line="259" w:lineRule="auto"/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69BE852A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83D7A" w:rsidRPr="00183D7A" w14:paraId="75D5D3F3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583"/>
              </w:trPr>
              <w:tc>
                <w:tcPr>
                  <w:tcW w:w="9923" w:type="dxa"/>
                  <w:vMerge/>
                  <w:shd w:val="clear" w:color="auto" w:fill="D9D9D9" w:themeFill="background1" w:themeFillShade="D9"/>
                </w:tcPr>
                <w:p w14:paraId="356F4A8B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098B8CE4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49A8CAD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  <w:t>Numri i regjistrimit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B7B576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Ind w:w="397" w:type="dxa"/>
              <w:tblLook w:val="04A0" w:firstRow="1" w:lastRow="0" w:firstColumn="1" w:lastColumn="0" w:noHBand="0" w:noVBand="1"/>
            </w:tblPr>
            <w:tblGrid>
              <w:gridCol w:w="703"/>
              <w:gridCol w:w="1362"/>
              <w:gridCol w:w="1137"/>
              <w:gridCol w:w="1017"/>
              <w:gridCol w:w="908"/>
              <w:gridCol w:w="791"/>
              <w:gridCol w:w="1293"/>
              <w:gridCol w:w="1140"/>
              <w:gridCol w:w="1613"/>
              <w:gridCol w:w="4248"/>
            </w:tblGrid>
            <w:tr w:rsidR="00183D7A" w:rsidRPr="00183D7A" w14:paraId="74F57630" w14:textId="77777777" w:rsidTr="00B903D5">
              <w:tc>
                <w:tcPr>
                  <w:tcW w:w="703" w:type="dxa"/>
                  <w:shd w:val="clear" w:color="auto" w:fill="D9D9D9" w:themeFill="background1" w:themeFillShade="D9"/>
                </w:tcPr>
                <w:p w14:paraId="27310C1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1FA976B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433D2D3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 xml:space="preserve">Data </w:t>
                  </w:r>
                </w:p>
              </w:tc>
              <w:tc>
                <w:tcPr>
                  <w:tcW w:w="1367" w:type="dxa"/>
                  <w:shd w:val="clear" w:color="auto" w:fill="D9D9D9" w:themeFill="background1" w:themeFillShade="D9"/>
                </w:tcPr>
                <w:p w14:paraId="1CFB864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785BCEB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Mbiemri dhe emri i shoferit</w:t>
                  </w:r>
                </w:p>
              </w:tc>
              <w:tc>
                <w:tcPr>
                  <w:tcW w:w="1137" w:type="dxa"/>
                  <w:shd w:val="clear" w:color="auto" w:fill="D9D9D9" w:themeFill="background1" w:themeFillShade="D9"/>
                </w:tcPr>
                <w:p w14:paraId="75177DF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2148E51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048A8F2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Karoserija</w:t>
                  </w:r>
                </w:p>
              </w:tc>
              <w:tc>
                <w:tcPr>
                  <w:tcW w:w="1017" w:type="dxa"/>
                  <w:shd w:val="clear" w:color="auto" w:fill="D9D9D9" w:themeFill="background1" w:themeFillShade="D9"/>
                </w:tcPr>
                <w:p w14:paraId="52A1E00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271C036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78BB22E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Enterieri</w:t>
                  </w:r>
                </w:p>
              </w:tc>
              <w:tc>
                <w:tcPr>
                  <w:tcW w:w="908" w:type="dxa"/>
                  <w:shd w:val="clear" w:color="auto" w:fill="D9D9D9" w:themeFill="background1" w:themeFillShade="D9"/>
                </w:tcPr>
                <w:p w14:paraId="3E365F9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46FD165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764DF6B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Uji/</w:t>
                  </w:r>
                </w:p>
                <w:p w14:paraId="27FDD94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Antifriz</w:t>
                  </w:r>
                </w:p>
              </w:tc>
              <w:tc>
                <w:tcPr>
                  <w:tcW w:w="795" w:type="dxa"/>
                  <w:shd w:val="clear" w:color="auto" w:fill="D9D9D9" w:themeFill="background1" w:themeFillShade="D9"/>
                </w:tcPr>
                <w:p w14:paraId="5084CE0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11E0076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5A89E59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Vaj</w:t>
                  </w:r>
                </w:p>
              </w:tc>
              <w:tc>
                <w:tcPr>
                  <w:tcW w:w="1293" w:type="dxa"/>
                  <w:shd w:val="clear" w:color="auto" w:fill="D9D9D9" w:themeFill="background1" w:themeFillShade="D9"/>
                </w:tcPr>
                <w:p w14:paraId="7739E1D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029ADFD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0A89D4A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Akumulator</w:t>
                  </w:r>
                </w:p>
              </w:tc>
              <w:tc>
                <w:tcPr>
                  <w:tcW w:w="1144" w:type="dxa"/>
                  <w:shd w:val="clear" w:color="auto" w:fill="D9D9D9" w:themeFill="background1" w:themeFillShade="D9"/>
                </w:tcPr>
                <w:p w14:paraId="64B0088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5044D9B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7C6002A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Frenat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0A520EE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09130FD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3B533CA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Sinjalizimi.elek,</w:t>
                  </w:r>
                </w:p>
              </w:tc>
              <w:tc>
                <w:tcPr>
                  <w:tcW w:w="4289" w:type="dxa"/>
                  <w:shd w:val="clear" w:color="auto" w:fill="D9D9D9" w:themeFill="background1" w:themeFillShade="D9"/>
                </w:tcPr>
                <w:p w14:paraId="034A266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4EAF706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3B7790A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Vërejtje</w:t>
                  </w:r>
                </w:p>
              </w:tc>
            </w:tr>
            <w:tr w:rsidR="00183D7A" w:rsidRPr="00183D7A" w14:paraId="29CA4533" w14:textId="77777777" w:rsidTr="00B903D5">
              <w:tc>
                <w:tcPr>
                  <w:tcW w:w="703" w:type="dxa"/>
                </w:tcPr>
                <w:p w14:paraId="07C404A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05F24B4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3B3E1AB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58939BF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31D4645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3C1A749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5DF7788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79D8C62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C37064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35F8EDD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0F480AE" w14:textId="77777777" w:rsidTr="00B903D5">
              <w:tc>
                <w:tcPr>
                  <w:tcW w:w="703" w:type="dxa"/>
                </w:tcPr>
                <w:p w14:paraId="4FCD906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1C2A190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160E4E2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3DD8DB4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4360F39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796E5FB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1A5AEA9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2CE6671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1E0EAF9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3472BE1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164E063" w14:textId="77777777" w:rsidTr="00B903D5">
              <w:tc>
                <w:tcPr>
                  <w:tcW w:w="703" w:type="dxa"/>
                </w:tcPr>
                <w:p w14:paraId="2EF96FC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3240D8B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7CC7A92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12B0CC2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2394DA9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2092DEA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3D75441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56C173B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680A25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1FE00D2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D9C2BC5" w14:textId="77777777" w:rsidTr="00B903D5">
              <w:tc>
                <w:tcPr>
                  <w:tcW w:w="703" w:type="dxa"/>
                </w:tcPr>
                <w:p w14:paraId="46012CA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361AD1B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3DEC4B8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2D1A18B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5D31FCF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61C17DB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56FFEED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337A1AB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E5F1D2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51EDDF4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F8F009D" w14:textId="77777777" w:rsidTr="00B903D5">
              <w:tc>
                <w:tcPr>
                  <w:tcW w:w="703" w:type="dxa"/>
                </w:tcPr>
                <w:p w14:paraId="5B47F12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71FAE45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4116DDE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254AFFB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4941F14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01D298D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073E851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0483948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46E6B89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1C4509A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CE8D7F1" w14:textId="77777777" w:rsidTr="00B903D5">
              <w:tc>
                <w:tcPr>
                  <w:tcW w:w="703" w:type="dxa"/>
                </w:tcPr>
                <w:p w14:paraId="4C17576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3682135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372CDE8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4F61A66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703A851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1010362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58FAEAA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2D09237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2A296C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427EFE2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514A27BD" w14:textId="77777777" w:rsidTr="00B903D5">
              <w:tc>
                <w:tcPr>
                  <w:tcW w:w="703" w:type="dxa"/>
                </w:tcPr>
                <w:p w14:paraId="2BB0EDC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3D9DB73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668B8CD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12A7846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3F8F2AE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726D9E5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7260087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69323C3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473CC24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00F4FAE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5843DC6" w14:textId="77777777" w:rsidTr="00B903D5">
              <w:tc>
                <w:tcPr>
                  <w:tcW w:w="703" w:type="dxa"/>
                </w:tcPr>
                <w:p w14:paraId="24E363D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427AF14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0187CC8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51BEEBD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2469FD1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111FD8F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0DD4362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212D702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73330D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31E4E72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BE3BD50" w14:textId="77777777" w:rsidTr="00B903D5">
              <w:tc>
                <w:tcPr>
                  <w:tcW w:w="703" w:type="dxa"/>
                </w:tcPr>
                <w:p w14:paraId="2D42ABC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71C4926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1D31AAE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1577056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121779A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29A2630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55BD738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6005210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FD0415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3366700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9973FF1" w14:textId="77777777" w:rsidTr="00B903D5">
              <w:tc>
                <w:tcPr>
                  <w:tcW w:w="703" w:type="dxa"/>
                </w:tcPr>
                <w:p w14:paraId="6AE295E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119EACA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0F52000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57D8987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2B5EBBD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6C59FFE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53BBFD7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6DF88EE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38E523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35F4C0D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38E4F15" w14:textId="77777777" w:rsidTr="00B903D5">
              <w:tc>
                <w:tcPr>
                  <w:tcW w:w="703" w:type="dxa"/>
                </w:tcPr>
                <w:p w14:paraId="0A7CC4B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6F94455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26364EF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0C8114F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4F0DB4B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5BDA0B9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56FCAF5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36E0BCD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6B911B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64EA821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BF7FBB1" w14:textId="77777777" w:rsidTr="00B903D5">
              <w:tc>
                <w:tcPr>
                  <w:tcW w:w="703" w:type="dxa"/>
                </w:tcPr>
                <w:p w14:paraId="557C83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24BEC90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4631DA3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018C77C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04DC997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1DF8213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531F9FD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7F43FFF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EC07F4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69DE9B4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2C1636A" w14:textId="77777777" w:rsidTr="00B903D5">
              <w:tc>
                <w:tcPr>
                  <w:tcW w:w="703" w:type="dxa"/>
                </w:tcPr>
                <w:p w14:paraId="137F634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1911956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529D8A1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00C7E0B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0F03803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145B051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02DE33E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217A1B7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47D888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3EEC854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647F87E" w14:textId="77777777" w:rsidTr="00B903D5">
              <w:tc>
                <w:tcPr>
                  <w:tcW w:w="703" w:type="dxa"/>
                </w:tcPr>
                <w:p w14:paraId="200F879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0ED17A8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1556829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32DD4DE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6F0339D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69CFB90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60FA81E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05559F5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40CF413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6A06E9E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34F4424" w14:textId="77777777" w:rsidTr="00B903D5">
              <w:tc>
                <w:tcPr>
                  <w:tcW w:w="703" w:type="dxa"/>
                </w:tcPr>
                <w:p w14:paraId="3214CEB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367" w:type="dxa"/>
                </w:tcPr>
                <w:p w14:paraId="634C28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37" w:type="dxa"/>
                </w:tcPr>
                <w:p w14:paraId="7BABB93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017" w:type="dxa"/>
                </w:tcPr>
                <w:p w14:paraId="05EEA87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908" w:type="dxa"/>
                </w:tcPr>
                <w:p w14:paraId="2FC28DF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795" w:type="dxa"/>
                </w:tcPr>
                <w:p w14:paraId="55CD0C4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293" w:type="dxa"/>
                </w:tcPr>
                <w:p w14:paraId="365DE26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144" w:type="dxa"/>
                </w:tcPr>
                <w:p w14:paraId="4AC4647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B4FD0A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4289" w:type="dxa"/>
                </w:tcPr>
                <w:p w14:paraId="7005385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</w:tbl>
          <w:p w14:paraId="62F5C728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09E63E93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60FB363D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205C9BC7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SHTOJCË: Numër 4 – Kartoni i servisimeve të rregullta</w:t>
            </w:r>
            <w:r w:rsidRPr="00183D7A"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të аutomjetit motorik për pasagjerë / automjet zyrtar</w:t>
            </w:r>
          </w:p>
          <w:tbl>
            <w:tblPr>
              <w:tblStyle w:val="TableGrid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1027"/>
              <w:gridCol w:w="3048"/>
              <w:gridCol w:w="1981"/>
              <w:gridCol w:w="1971"/>
              <w:gridCol w:w="1967"/>
              <w:gridCol w:w="1973"/>
              <w:gridCol w:w="1967"/>
            </w:tblGrid>
            <w:tr w:rsidR="00183D7A" w:rsidRPr="00183D7A" w14:paraId="0475984A" w14:textId="77777777" w:rsidTr="00B903D5">
              <w:tc>
                <w:tcPr>
                  <w:tcW w:w="9994" w:type="dxa"/>
                  <w:gridSpan w:val="5"/>
                  <w:shd w:val="clear" w:color="auto" w:fill="D9D9D9" w:themeFill="background1" w:themeFillShade="D9"/>
                </w:tcPr>
                <w:p w14:paraId="1BD0DE10" w14:textId="77777777" w:rsidR="00183D7A" w:rsidRPr="00183D7A" w:rsidRDefault="00183D7A" w:rsidP="00183D7A">
                  <w:pPr>
                    <w:jc w:val="center"/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  <w:p w14:paraId="36E3CB34" w14:textId="77777777" w:rsidR="00183D7A" w:rsidRPr="00183D7A" w:rsidRDefault="00183D7A" w:rsidP="00183D7A">
                  <w:pPr>
                    <w:jc w:val="center"/>
                    <w:rPr>
                      <w:rFonts w:ascii="StobiSans Regular" w:eastAsia="Calibri" w:hAnsi="StobiSans Regular" w:cs="Times New Roman"/>
                      <w:b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</w:rPr>
                    <w:t>LISTA E SERVISIMEVE TË RREGULLTA</w:t>
                  </w:r>
                </w:p>
              </w:tc>
              <w:tc>
                <w:tcPr>
                  <w:tcW w:w="3940" w:type="dxa"/>
                  <w:gridSpan w:val="2"/>
                  <w:shd w:val="clear" w:color="auto" w:fill="D9D9D9" w:themeFill="background1" w:themeFillShade="D9"/>
                </w:tcPr>
                <w:p w14:paraId="5BF756F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</w:rPr>
                    <w:t xml:space="preserve">      </w:t>
                  </w:r>
                </w:p>
                <w:p w14:paraId="3AD1249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</w:rPr>
                    <w:t xml:space="preserve">                                                         </w:t>
                  </w:r>
                  <w:proofErr w:type="gramStart"/>
                  <w:r w:rsidRPr="00183D7A">
                    <w:rPr>
                      <w:rFonts w:ascii="StobiSans Regular" w:eastAsia="Calibri" w:hAnsi="StobiSans Regular" w:cs="Times New Roman"/>
                      <w:b/>
                    </w:rPr>
                    <w:t>viti</w:t>
                  </w:r>
                  <w:proofErr w:type="gramEnd"/>
                  <w:r w:rsidRPr="00183D7A">
                    <w:rPr>
                      <w:rFonts w:ascii="StobiSans Regular" w:eastAsia="Calibri" w:hAnsi="StobiSans Regular" w:cs="Times New Roman"/>
                      <w:b/>
                    </w:rPr>
                    <w:t xml:space="preserve">. </w:t>
                  </w:r>
                </w:p>
              </w:tc>
            </w:tr>
            <w:tr w:rsidR="00183D7A" w:rsidRPr="00183D7A" w14:paraId="454F506A" w14:textId="77777777" w:rsidTr="00B903D5">
              <w:tc>
                <w:tcPr>
                  <w:tcW w:w="1027" w:type="dxa"/>
                </w:tcPr>
                <w:p w14:paraId="2E6003C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347DF2A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Nr.rend.</w:t>
                  </w:r>
                </w:p>
              </w:tc>
              <w:tc>
                <w:tcPr>
                  <w:tcW w:w="3048" w:type="dxa"/>
                </w:tcPr>
                <w:p w14:paraId="5ED22F0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40631B4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MARKA e automjetit</w:t>
                  </w:r>
                </w:p>
              </w:tc>
              <w:tc>
                <w:tcPr>
                  <w:tcW w:w="1981" w:type="dxa"/>
                </w:tcPr>
                <w:p w14:paraId="35193BD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2418AB6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Nr.regjistrimit</w:t>
                  </w:r>
                </w:p>
              </w:tc>
              <w:tc>
                <w:tcPr>
                  <w:tcW w:w="1971" w:type="dxa"/>
                </w:tcPr>
                <w:p w14:paraId="6174462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Data e servisimit të parë / (km)</w:t>
                  </w:r>
                </w:p>
              </w:tc>
              <w:tc>
                <w:tcPr>
                  <w:tcW w:w="1967" w:type="dxa"/>
                </w:tcPr>
                <w:p w14:paraId="44B4987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5F4AEE7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Vërejtje</w:t>
                  </w:r>
                </w:p>
              </w:tc>
              <w:tc>
                <w:tcPr>
                  <w:tcW w:w="1973" w:type="dxa"/>
                </w:tcPr>
                <w:p w14:paraId="58AA48A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Servisimi i planifikuar (km)</w:t>
                  </w:r>
                </w:p>
              </w:tc>
              <w:tc>
                <w:tcPr>
                  <w:tcW w:w="1967" w:type="dxa"/>
                </w:tcPr>
                <w:p w14:paraId="17B131B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</w:p>
                <w:p w14:paraId="03CC07A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20"/>
                      <w:szCs w:val="20"/>
                    </w:rPr>
                    <w:t>Vërejtje</w:t>
                  </w:r>
                </w:p>
              </w:tc>
            </w:tr>
            <w:tr w:rsidR="00183D7A" w:rsidRPr="00183D7A" w14:paraId="09DE618D" w14:textId="77777777" w:rsidTr="00B903D5">
              <w:tc>
                <w:tcPr>
                  <w:tcW w:w="1027" w:type="dxa"/>
                </w:tcPr>
                <w:p w14:paraId="0ECCC0D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048" w:type="dxa"/>
                </w:tcPr>
                <w:p w14:paraId="600D97E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048A009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3D4582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2E9D638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67003FC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F9CB52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611FA1C9" w14:textId="77777777" w:rsidTr="00B903D5">
              <w:tc>
                <w:tcPr>
                  <w:tcW w:w="1027" w:type="dxa"/>
                </w:tcPr>
                <w:p w14:paraId="3351238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048" w:type="dxa"/>
                </w:tcPr>
                <w:p w14:paraId="4ACCF2E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33900B6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3811FC5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250B00A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3224FF7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5068D77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67E55DB1" w14:textId="77777777" w:rsidTr="00B903D5">
              <w:tc>
                <w:tcPr>
                  <w:tcW w:w="1027" w:type="dxa"/>
                </w:tcPr>
                <w:p w14:paraId="158E91E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048" w:type="dxa"/>
                </w:tcPr>
                <w:p w14:paraId="197F5A3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45B535B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53DA94B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388AF5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2DBA60B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621C047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3B3F33C" w14:textId="77777777" w:rsidTr="00B903D5">
              <w:tc>
                <w:tcPr>
                  <w:tcW w:w="1027" w:type="dxa"/>
                </w:tcPr>
                <w:p w14:paraId="65483C2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048" w:type="dxa"/>
                </w:tcPr>
                <w:p w14:paraId="1F393AE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71957E5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0F1DBCC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2E110F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0F549D5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3C23C7C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694D226A" w14:textId="77777777" w:rsidTr="00B903D5">
              <w:tc>
                <w:tcPr>
                  <w:tcW w:w="1027" w:type="dxa"/>
                </w:tcPr>
                <w:p w14:paraId="69872BB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048" w:type="dxa"/>
                </w:tcPr>
                <w:p w14:paraId="01A62E4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5F4954B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1B44004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1ACB2BD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7F5C8EB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1CDD1A7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0D0A334" w14:textId="77777777" w:rsidTr="00B903D5">
              <w:tc>
                <w:tcPr>
                  <w:tcW w:w="1027" w:type="dxa"/>
                </w:tcPr>
                <w:p w14:paraId="4F2E3EE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048" w:type="dxa"/>
                </w:tcPr>
                <w:p w14:paraId="3C2F400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7BB8949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7329B10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21797F1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4D0C45B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6ADBE44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CCEDA22" w14:textId="77777777" w:rsidTr="00B903D5">
              <w:tc>
                <w:tcPr>
                  <w:tcW w:w="1027" w:type="dxa"/>
                </w:tcPr>
                <w:p w14:paraId="2F11B2A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048" w:type="dxa"/>
                </w:tcPr>
                <w:p w14:paraId="55002D7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02DD759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04F5EF2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69E3E92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6774936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7E47352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AD3A4CB" w14:textId="77777777" w:rsidTr="00B903D5">
              <w:tc>
                <w:tcPr>
                  <w:tcW w:w="1027" w:type="dxa"/>
                </w:tcPr>
                <w:p w14:paraId="7693106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048" w:type="dxa"/>
                </w:tcPr>
                <w:p w14:paraId="02E95F9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4E05F15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550942C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5F53631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1D0C8BC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55AE36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75904B95" w14:textId="77777777" w:rsidTr="00B903D5">
              <w:tc>
                <w:tcPr>
                  <w:tcW w:w="1027" w:type="dxa"/>
                </w:tcPr>
                <w:p w14:paraId="7465AB3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048" w:type="dxa"/>
                </w:tcPr>
                <w:p w14:paraId="7B65D13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0C18176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13469DF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1726D48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47B37FE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4C3DAFD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61273E09" w14:textId="77777777" w:rsidTr="00B903D5">
              <w:tc>
                <w:tcPr>
                  <w:tcW w:w="1027" w:type="dxa"/>
                </w:tcPr>
                <w:p w14:paraId="3BB089F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048" w:type="dxa"/>
                </w:tcPr>
                <w:p w14:paraId="7EA9A5D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4D4D070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1F132ED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3DF901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14AC9DE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3D32CE7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CB7FCAF" w14:textId="77777777" w:rsidTr="00B903D5">
              <w:tc>
                <w:tcPr>
                  <w:tcW w:w="1027" w:type="dxa"/>
                </w:tcPr>
                <w:p w14:paraId="3983CFD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048" w:type="dxa"/>
                </w:tcPr>
                <w:p w14:paraId="10C831A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6B25E4B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27C4A69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3E379B7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7652F47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6778B4A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1A42F53F" w14:textId="77777777" w:rsidTr="00B903D5">
              <w:tc>
                <w:tcPr>
                  <w:tcW w:w="1027" w:type="dxa"/>
                </w:tcPr>
                <w:p w14:paraId="5965830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048" w:type="dxa"/>
                </w:tcPr>
                <w:p w14:paraId="2660083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4D27348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74176BD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4190416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5629549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A9F3F1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30A77DF9" w14:textId="77777777" w:rsidTr="00B903D5">
              <w:tc>
                <w:tcPr>
                  <w:tcW w:w="1027" w:type="dxa"/>
                </w:tcPr>
                <w:p w14:paraId="15C740B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048" w:type="dxa"/>
                </w:tcPr>
                <w:p w14:paraId="180A634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618E85F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33B6F86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D654C4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022D3CF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1C8836B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2E2BB8F" w14:textId="77777777" w:rsidTr="00B903D5">
              <w:tc>
                <w:tcPr>
                  <w:tcW w:w="1027" w:type="dxa"/>
                </w:tcPr>
                <w:p w14:paraId="2498772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048" w:type="dxa"/>
                </w:tcPr>
                <w:p w14:paraId="081ECCE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20A7C8A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5FC9AFD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576BD10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5E3DDD8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668F09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0C88329" w14:textId="77777777" w:rsidTr="00B903D5">
              <w:tc>
                <w:tcPr>
                  <w:tcW w:w="1027" w:type="dxa"/>
                </w:tcPr>
                <w:p w14:paraId="4F42033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048" w:type="dxa"/>
                </w:tcPr>
                <w:p w14:paraId="32830E0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68BE35B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641F0A5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15DC7E2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46E164A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4FDE5DF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33A630D" w14:textId="77777777" w:rsidTr="00B903D5">
              <w:tc>
                <w:tcPr>
                  <w:tcW w:w="1027" w:type="dxa"/>
                </w:tcPr>
                <w:p w14:paraId="475C83FA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048" w:type="dxa"/>
                </w:tcPr>
                <w:p w14:paraId="433FDD9E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0425E16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3C44C838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35C1CEBB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6724B33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5FC830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2287CC9F" w14:textId="77777777" w:rsidTr="00B903D5">
              <w:tc>
                <w:tcPr>
                  <w:tcW w:w="1027" w:type="dxa"/>
                </w:tcPr>
                <w:p w14:paraId="31F6D19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3048" w:type="dxa"/>
                </w:tcPr>
                <w:p w14:paraId="64D2C4C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04D4C27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7136235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44F6394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34FFA0F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4DCF3DE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074DA016" w14:textId="77777777" w:rsidTr="00B903D5">
              <w:tc>
                <w:tcPr>
                  <w:tcW w:w="1027" w:type="dxa"/>
                </w:tcPr>
                <w:p w14:paraId="4EC1BE96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3048" w:type="dxa"/>
                </w:tcPr>
                <w:p w14:paraId="79B95DA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5749BADC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42926DF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690EFE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015119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1F3D21F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B34EE78" w14:textId="77777777" w:rsidTr="00B903D5">
              <w:tc>
                <w:tcPr>
                  <w:tcW w:w="1027" w:type="dxa"/>
                </w:tcPr>
                <w:p w14:paraId="48031B4F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3048" w:type="dxa"/>
                </w:tcPr>
                <w:p w14:paraId="3A3B877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18C7E533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47B0A5A0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5ECECBA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3E66DDE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0B5B5E1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  <w:tr w:rsidR="00183D7A" w:rsidRPr="00183D7A" w14:paraId="4671B549" w14:textId="77777777" w:rsidTr="00B903D5">
              <w:tc>
                <w:tcPr>
                  <w:tcW w:w="1027" w:type="dxa"/>
                </w:tcPr>
                <w:p w14:paraId="48AD5D31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3048" w:type="dxa"/>
                </w:tcPr>
                <w:p w14:paraId="3DDCF459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81" w:type="dxa"/>
                </w:tcPr>
                <w:p w14:paraId="6096C21D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1" w:type="dxa"/>
                </w:tcPr>
                <w:p w14:paraId="12A1ACD4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5F6FEFC5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73" w:type="dxa"/>
                </w:tcPr>
                <w:p w14:paraId="644E3F97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  <w:tc>
                <w:tcPr>
                  <w:tcW w:w="1967" w:type="dxa"/>
                </w:tcPr>
                <w:p w14:paraId="28EA7AB2" w14:textId="77777777" w:rsidR="00183D7A" w:rsidRPr="00183D7A" w:rsidRDefault="00183D7A" w:rsidP="00183D7A">
                  <w:pPr>
                    <w:rPr>
                      <w:rFonts w:ascii="StobiSans Regular" w:eastAsia="Calibri" w:hAnsi="StobiSans Regular" w:cs="Times New Roman"/>
                      <w:b/>
                    </w:rPr>
                  </w:pPr>
                </w:p>
              </w:tc>
            </w:tr>
          </w:tbl>
          <w:p w14:paraId="13449B52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personi përgjegjës</w:t>
            </w:r>
          </w:p>
          <w:p w14:paraId="4A075E8C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__________________</w:t>
            </w:r>
          </w:p>
          <w:p w14:paraId="17C2FED2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lastRenderedPageBreak/>
              <w:t xml:space="preserve">SHTOJCË: Numër 5 – Kartoni i servisimeve për mirmëbajtje rrjedhëese </w:t>
            </w:r>
            <w:r w:rsidRPr="00183D7A">
              <w:rPr>
                <w:rFonts w:ascii="Calibri" w:eastAsia="Calibri" w:hAnsi="Calibri" w:cs="Times New Roman"/>
                <w:lang w:val="mk-MK"/>
              </w:rPr>
              <w:t xml:space="preserve"> </w:t>
            </w: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të аutomjeteve motorike për pasagjerë / automjet zyrtar</w:t>
            </w:r>
          </w:p>
          <w:p w14:paraId="2EB68F9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2CAF4A68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tbl>
            <w:tblPr>
              <w:tblW w:w="0" w:type="auto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50"/>
              <w:gridCol w:w="3015"/>
              <w:gridCol w:w="3000"/>
              <w:gridCol w:w="3900"/>
            </w:tblGrid>
            <w:tr w:rsidR="00183D7A" w:rsidRPr="00183D7A" w14:paraId="3E033C39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3665" w:type="dxa"/>
                  <w:gridSpan w:val="4"/>
                  <w:shd w:val="clear" w:color="auto" w:fill="D9D9D9" w:themeFill="background1" w:themeFillShade="D9"/>
                </w:tcPr>
                <w:p w14:paraId="5BC6343F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KARTONI I SERVISIMIT</w:t>
                  </w:r>
                </w:p>
                <w:p w14:paraId="5DCF4521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për mirëmbajtje rrjedhëse të automjetit</w:t>
                  </w:r>
                </w:p>
                <w:p w14:paraId="739BE092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  <w:tr w:rsidR="00183D7A" w:rsidRPr="00183D7A" w14:paraId="4DAC408B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3750" w:type="dxa"/>
                  <w:vMerge w:val="restart"/>
                  <w:shd w:val="clear" w:color="auto" w:fill="D9D9D9" w:themeFill="background1" w:themeFillShade="D9"/>
                </w:tcPr>
                <w:p w14:paraId="1D2A21D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Marka dhe lloji i automjetit:</w:t>
                  </w:r>
                </w:p>
              </w:tc>
              <w:tc>
                <w:tcPr>
                  <w:tcW w:w="3015" w:type="dxa"/>
                  <w:vMerge w:val="restart"/>
                </w:tcPr>
                <w:p w14:paraId="7461D5E0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000" w:type="dxa"/>
                  <w:vMerge w:val="restart"/>
                  <w:shd w:val="clear" w:color="auto" w:fill="D9D9D9" w:themeFill="background1" w:themeFillShade="D9"/>
                </w:tcPr>
                <w:p w14:paraId="6856F439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Numri i motorit:</w:t>
                  </w:r>
                </w:p>
              </w:tc>
              <w:tc>
                <w:tcPr>
                  <w:tcW w:w="3900" w:type="dxa"/>
                </w:tcPr>
                <w:p w14:paraId="6AE426AA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  <w:tr w:rsidR="00183D7A" w:rsidRPr="00183D7A" w14:paraId="2A5B5C03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3750" w:type="dxa"/>
                  <w:vMerge/>
                  <w:shd w:val="clear" w:color="auto" w:fill="D9D9D9" w:themeFill="background1" w:themeFillShade="D9"/>
                </w:tcPr>
                <w:p w14:paraId="6434E6D7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015" w:type="dxa"/>
                  <w:vMerge/>
                </w:tcPr>
                <w:p w14:paraId="5C88B7D8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000" w:type="dxa"/>
                  <w:vMerge/>
                  <w:shd w:val="clear" w:color="auto" w:fill="D9D9D9" w:themeFill="background1" w:themeFillShade="D9"/>
                </w:tcPr>
                <w:p w14:paraId="0401CF56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900" w:type="dxa"/>
                </w:tcPr>
                <w:p w14:paraId="547BBF01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(ndërrimi)</w:t>
                  </w:r>
                </w:p>
              </w:tc>
            </w:tr>
            <w:tr w:rsidR="00183D7A" w:rsidRPr="00183D7A" w14:paraId="2BCFE521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3750" w:type="dxa"/>
                  <w:vMerge w:val="restart"/>
                  <w:shd w:val="clear" w:color="auto" w:fill="D9D9D9" w:themeFill="background1" w:themeFillShade="D9"/>
                </w:tcPr>
                <w:p w14:paraId="0DE59FFB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Numri i regjistrimit:</w:t>
                  </w:r>
                </w:p>
              </w:tc>
              <w:tc>
                <w:tcPr>
                  <w:tcW w:w="3015" w:type="dxa"/>
                  <w:vMerge w:val="restart"/>
                </w:tcPr>
                <w:p w14:paraId="3D371F33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000" w:type="dxa"/>
                  <w:vMerge w:val="restart"/>
                  <w:shd w:val="clear" w:color="auto" w:fill="D9D9D9" w:themeFill="background1" w:themeFillShade="D9"/>
                </w:tcPr>
                <w:p w14:paraId="06B4B827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Numri i shasisë:</w:t>
                  </w:r>
                </w:p>
              </w:tc>
              <w:tc>
                <w:tcPr>
                  <w:tcW w:w="3900" w:type="dxa"/>
                </w:tcPr>
                <w:p w14:paraId="5E0974BA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  <w:tr w:rsidR="00183D7A" w:rsidRPr="00183D7A" w14:paraId="5AE7F693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3750" w:type="dxa"/>
                  <w:vMerge/>
                  <w:shd w:val="clear" w:color="auto" w:fill="D9D9D9" w:themeFill="background1" w:themeFillShade="D9"/>
                </w:tcPr>
                <w:p w14:paraId="6195E97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015" w:type="dxa"/>
                  <w:vMerge/>
                </w:tcPr>
                <w:p w14:paraId="4F2B840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000" w:type="dxa"/>
                  <w:vMerge/>
                  <w:shd w:val="clear" w:color="auto" w:fill="D9D9D9" w:themeFill="background1" w:themeFillShade="D9"/>
                </w:tcPr>
                <w:p w14:paraId="5375DB89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900" w:type="dxa"/>
                </w:tcPr>
                <w:p w14:paraId="6B73F76D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(ndërrimi)</w:t>
                  </w:r>
                </w:p>
              </w:tc>
            </w:tr>
            <w:tr w:rsidR="00183D7A" w:rsidRPr="00183D7A" w14:paraId="75B16CE7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3750" w:type="dxa"/>
                  <w:shd w:val="clear" w:color="auto" w:fill="D9D9D9" w:themeFill="background1" w:themeFillShade="D9"/>
                </w:tcPr>
                <w:p w14:paraId="0FEB477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Vitit i prodhimit:</w:t>
                  </w:r>
                </w:p>
              </w:tc>
              <w:tc>
                <w:tcPr>
                  <w:tcW w:w="3015" w:type="dxa"/>
                </w:tcPr>
                <w:p w14:paraId="502230F8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3000" w:type="dxa"/>
                  <w:shd w:val="clear" w:color="auto" w:fill="D9D9D9" w:themeFill="background1" w:themeFillShade="D9"/>
                </w:tcPr>
                <w:p w14:paraId="4ABD7A87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Dimensionet e gomave:</w:t>
                  </w:r>
                </w:p>
              </w:tc>
              <w:tc>
                <w:tcPr>
                  <w:tcW w:w="3900" w:type="dxa"/>
                </w:tcPr>
                <w:p w14:paraId="62125E1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  <w:tr w:rsidR="00183D7A" w:rsidRPr="00183D7A" w14:paraId="7E24F93E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13665" w:type="dxa"/>
                  <w:gridSpan w:val="4"/>
                </w:tcPr>
                <w:p w14:paraId="32ABC91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034F264B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VËREJTJE:</w:t>
                  </w:r>
                </w:p>
                <w:p w14:paraId="0E7CCD09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64D2982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</w:tbl>
          <w:p w14:paraId="6B7ACC3D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60FA1ECB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5"/>
              <w:gridCol w:w="1980"/>
              <w:gridCol w:w="1500"/>
              <w:gridCol w:w="1530"/>
              <w:gridCol w:w="1530"/>
              <w:gridCol w:w="1500"/>
              <w:gridCol w:w="1800"/>
              <w:gridCol w:w="2145"/>
            </w:tblGrid>
            <w:tr w:rsidR="00183D7A" w:rsidRPr="00183D7A" w14:paraId="2D3300E9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825"/>
              </w:trPr>
              <w:tc>
                <w:tcPr>
                  <w:tcW w:w="1695" w:type="dxa"/>
                  <w:shd w:val="clear" w:color="auto" w:fill="D9D9D9" w:themeFill="background1" w:themeFillShade="D9"/>
                </w:tcPr>
                <w:p w14:paraId="767C3B78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17024FC0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Data</w:t>
                  </w:r>
                </w:p>
              </w:tc>
              <w:tc>
                <w:tcPr>
                  <w:tcW w:w="1980" w:type="dxa"/>
                  <w:shd w:val="clear" w:color="auto" w:fill="D9D9D9" w:themeFill="background1" w:themeFillShade="D9"/>
                </w:tcPr>
                <w:p w14:paraId="4EBA349E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58817042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Të kaluara</w:t>
                  </w:r>
                </w:p>
                <w:p w14:paraId="78BC6C2A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(km)</w:t>
                  </w: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</w:tcPr>
                <w:p w14:paraId="6F8E7F71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48BBF960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Derivati</w:t>
                  </w:r>
                </w:p>
                <w:p w14:paraId="6E5AC44B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(l)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2B296B15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6EFDC597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Vaji</w:t>
                  </w:r>
                </w:p>
                <w:p w14:paraId="18921E34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(l)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389D7D8B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0CE6105F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sq-AL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Lyerje</w:t>
                  </w:r>
                </w:p>
                <w:p w14:paraId="710EBBF0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mk-MK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mk-MK"/>
                    </w:rPr>
                    <w:t>(л)</w:t>
                  </w:r>
                </w:p>
              </w:tc>
              <w:tc>
                <w:tcPr>
                  <w:tcW w:w="1500" w:type="dxa"/>
                  <w:shd w:val="clear" w:color="auto" w:fill="D9D9D9" w:themeFill="background1" w:themeFillShade="D9"/>
                </w:tcPr>
                <w:p w14:paraId="5D4CE590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sq-AL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sq-AL"/>
                    </w:rPr>
                    <w:t>Vaji për sis.hidraulik</w:t>
                  </w:r>
                </w:p>
                <w:p w14:paraId="6A0FBD6C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sq-AL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sq-AL"/>
                    </w:rPr>
                    <w:t>(l)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78E2B897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2CD06953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Lëng për frena</w:t>
                  </w:r>
                </w:p>
                <w:p w14:paraId="5265615B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(l)</w:t>
                  </w:r>
                </w:p>
              </w:tc>
              <w:tc>
                <w:tcPr>
                  <w:tcW w:w="2145" w:type="dxa"/>
                  <w:shd w:val="clear" w:color="auto" w:fill="D9D9D9" w:themeFill="background1" w:themeFillShade="D9"/>
                </w:tcPr>
                <w:p w14:paraId="1654AF7C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  <w:p w14:paraId="49DCF034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Antifriz</w:t>
                  </w:r>
                </w:p>
                <w:p w14:paraId="3BF7D1A8" w14:textId="77777777" w:rsidR="00183D7A" w:rsidRPr="00183D7A" w:rsidRDefault="00183D7A" w:rsidP="00183D7A">
                  <w:pPr>
                    <w:spacing w:after="0" w:line="240" w:lineRule="auto"/>
                    <w:jc w:val="center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  <w:r w:rsidRPr="00183D7A"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  <w:t>(l)</w:t>
                  </w:r>
                </w:p>
              </w:tc>
            </w:tr>
            <w:tr w:rsidR="00183D7A" w:rsidRPr="00183D7A" w14:paraId="6905CB5B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695" w:type="dxa"/>
                </w:tcPr>
                <w:p w14:paraId="18B6AD2F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980" w:type="dxa"/>
                </w:tcPr>
                <w:p w14:paraId="331EA2F1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00" w:type="dxa"/>
                </w:tcPr>
                <w:p w14:paraId="395DBA3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30" w:type="dxa"/>
                </w:tcPr>
                <w:p w14:paraId="5BBE82F6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30" w:type="dxa"/>
                </w:tcPr>
                <w:p w14:paraId="36B2F82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00" w:type="dxa"/>
                </w:tcPr>
                <w:p w14:paraId="0AE7A3E7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800" w:type="dxa"/>
                </w:tcPr>
                <w:p w14:paraId="73878851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2145" w:type="dxa"/>
                </w:tcPr>
                <w:p w14:paraId="31857C7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  <w:tr w:rsidR="00183D7A" w:rsidRPr="00183D7A" w14:paraId="2DD01BAE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1695" w:type="dxa"/>
                </w:tcPr>
                <w:p w14:paraId="1E575D3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980" w:type="dxa"/>
                </w:tcPr>
                <w:p w14:paraId="18A0DEA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00" w:type="dxa"/>
                </w:tcPr>
                <w:p w14:paraId="6E8B73CD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30" w:type="dxa"/>
                </w:tcPr>
                <w:p w14:paraId="76E68152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30" w:type="dxa"/>
                </w:tcPr>
                <w:p w14:paraId="03FC1EC1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00" w:type="dxa"/>
                </w:tcPr>
                <w:p w14:paraId="7A347E3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800" w:type="dxa"/>
                </w:tcPr>
                <w:p w14:paraId="4ADC1033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2145" w:type="dxa"/>
                </w:tcPr>
                <w:p w14:paraId="77666225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  <w:tr w:rsidR="00183D7A" w:rsidRPr="00183D7A" w14:paraId="11E08185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695" w:type="dxa"/>
                </w:tcPr>
                <w:p w14:paraId="23C2ADF7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980" w:type="dxa"/>
                </w:tcPr>
                <w:p w14:paraId="7E98A8B4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00" w:type="dxa"/>
                </w:tcPr>
                <w:p w14:paraId="418D08A3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30" w:type="dxa"/>
                </w:tcPr>
                <w:p w14:paraId="5A9129CF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30" w:type="dxa"/>
                </w:tcPr>
                <w:p w14:paraId="0DFDC6D0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00" w:type="dxa"/>
                </w:tcPr>
                <w:p w14:paraId="5BC0E085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800" w:type="dxa"/>
                </w:tcPr>
                <w:p w14:paraId="117228AF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2145" w:type="dxa"/>
                </w:tcPr>
                <w:p w14:paraId="638F774C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  <w:tr w:rsidR="00183D7A" w:rsidRPr="00183D7A" w14:paraId="377B92AA" w14:textId="77777777" w:rsidTr="00B903D5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1695" w:type="dxa"/>
                </w:tcPr>
                <w:p w14:paraId="6CD575CC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980" w:type="dxa"/>
                </w:tcPr>
                <w:p w14:paraId="541512F0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00" w:type="dxa"/>
                </w:tcPr>
                <w:p w14:paraId="47845688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30" w:type="dxa"/>
                </w:tcPr>
                <w:p w14:paraId="3AF874FA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30" w:type="dxa"/>
                </w:tcPr>
                <w:p w14:paraId="68AC5EEE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500" w:type="dxa"/>
                </w:tcPr>
                <w:p w14:paraId="37C2AE92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800" w:type="dxa"/>
                </w:tcPr>
                <w:p w14:paraId="42AFF646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  <w:tc>
                <w:tcPr>
                  <w:tcW w:w="2145" w:type="dxa"/>
                </w:tcPr>
                <w:p w14:paraId="7387B019" w14:textId="77777777" w:rsidR="00183D7A" w:rsidRPr="00183D7A" w:rsidRDefault="00183D7A" w:rsidP="00183D7A">
                  <w:pPr>
                    <w:spacing w:after="0" w:line="240" w:lineRule="auto"/>
                    <w:rPr>
                      <w:rFonts w:ascii="StobiSans Regular" w:eastAsia="Calibri" w:hAnsi="StobiSans Regular" w:cs="Times New Roman"/>
                      <w:b/>
                      <w:lang w:val="en-US"/>
                    </w:rPr>
                  </w:pPr>
                </w:p>
              </w:tc>
            </w:tr>
          </w:tbl>
          <w:p w14:paraId="1AB646AC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5DC1EFD3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</w:tbl>
    <w:p w14:paraId="3A3DD8D9" w14:textId="2512E4EE" w:rsidR="00183D7A" w:rsidRPr="00183D7A" w:rsidRDefault="00183D7A" w:rsidP="00183D7A">
      <w:pPr>
        <w:spacing w:after="0" w:line="240" w:lineRule="auto"/>
        <w:rPr>
          <w:rFonts w:ascii="StobiSans Regular" w:eastAsia="Calibri" w:hAnsi="StobiSans Regular" w:cs="Times New Roman"/>
          <w:b/>
          <w:lang w:val="en-US"/>
        </w:rPr>
      </w:pPr>
      <w:r w:rsidRPr="00183D7A">
        <w:rPr>
          <w:rFonts w:ascii="StobiSans Regular" w:eastAsia="Calibri" w:hAnsi="StobiSans Regular" w:cs="Times New Roman"/>
          <w:b/>
          <w:lang w:val="en-US"/>
        </w:rPr>
        <w:lastRenderedPageBreak/>
        <w:t xml:space="preserve">SHTOJCË: Numër </w:t>
      </w:r>
      <w:r>
        <w:rPr>
          <w:rFonts w:ascii="StobiSans Regular" w:eastAsia="Calibri" w:hAnsi="StobiSans Regular" w:cs="Times New Roman"/>
          <w:b/>
          <w:lang w:val="en-US"/>
        </w:rPr>
        <w:t>6</w:t>
      </w:r>
      <w:r w:rsidRPr="00183D7A">
        <w:rPr>
          <w:rFonts w:ascii="StobiSans Regular" w:eastAsia="Calibri" w:hAnsi="StobiSans Regular" w:cs="Times New Roman"/>
          <w:b/>
          <w:lang w:val="en-US"/>
        </w:rPr>
        <w:t xml:space="preserve"> – Kartoni i servisimeve për mirmëbajtje rrjedhëe</w:t>
      </w:r>
      <w:r>
        <w:rPr>
          <w:rFonts w:ascii="StobiSans Regular" w:eastAsia="Calibri" w:hAnsi="StobiSans Regular" w:cs="Times New Roman"/>
          <w:b/>
          <w:lang w:val="en-US"/>
        </w:rPr>
        <w:t xml:space="preserve"> </w:t>
      </w:r>
      <w:proofErr w:type="gramStart"/>
      <w:r w:rsidRPr="00183D7A">
        <w:rPr>
          <w:rFonts w:ascii="StobiSans Regular" w:eastAsia="Calibri" w:hAnsi="StobiSans Regular" w:cs="Times New Roman"/>
          <w:b/>
          <w:lang w:val="en-US"/>
        </w:rPr>
        <w:t xml:space="preserve">se </w:t>
      </w:r>
      <w:r w:rsidRPr="00183D7A">
        <w:rPr>
          <w:rFonts w:ascii="Calibri" w:eastAsia="Calibri" w:hAnsi="Calibri" w:cs="Times New Roman"/>
          <w:lang w:val="mk-MK"/>
        </w:rPr>
        <w:t xml:space="preserve"> </w:t>
      </w:r>
      <w:r w:rsidRPr="00183D7A">
        <w:rPr>
          <w:rFonts w:ascii="StobiSans Regular" w:eastAsia="Calibri" w:hAnsi="StobiSans Regular" w:cs="Times New Roman"/>
          <w:b/>
          <w:lang w:val="en-US"/>
        </w:rPr>
        <w:t>të</w:t>
      </w:r>
      <w:proofErr w:type="gramEnd"/>
      <w:r w:rsidRPr="00183D7A">
        <w:rPr>
          <w:rFonts w:ascii="StobiSans Regular" w:eastAsia="Calibri" w:hAnsi="StobiSans Regular" w:cs="Times New Roman"/>
          <w:b/>
          <w:lang w:val="en-US"/>
        </w:rPr>
        <w:t xml:space="preserve"> аutomjeteve motorike për pasagjerë / automjet zyrtar</w:t>
      </w:r>
    </w:p>
    <w:p w14:paraId="3DEAA0B4" w14:textId="77777777" w:rsidR="00183D7A" w:rsidRPr="00183D7A" w:rsidRDefault="00183D7A" w:rsidP="00183D7A">
      <w:pPr>
        <w:spacing w:after="0" w:line="240" w:lineRule="auto"/>
        <w:rPr>
          <w:rFonts w:ascii="StobiSans Regular" w:eastAsia="Calibri" w:hAnsi="StobiSans Regular" w:cs="Times New Roman"/>
          <w:b/>
          <w:lang w:val="en-US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3015"/>
        <w:gridCol w:w="3000"/>
        <w:gridCol w:w="3900"/>
      </w:tblGrid>
      <w:tr w:rsidR="00183D7A" w:rsidRPr="00183D7A" w14:paraId="6C68669C" w14:textId="77777777" w:rsidTr="00B903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665" w:type="dxa"/>
            <w:gridSpan w:val="4"/>
            <w:shd w:val="clear" w:color="auto" w:fill="D9D9D9" w:themeFill="background1" w:themeFillShade="D9"/>
          </w:tcPr>
          <w:p w14:paraId="6D23FFF7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KARTONI AMË I AUTOMJETIT</w:t>
            </w:r>
          </w:p>
          <w:p w14:paraId="191F9A1F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tr w:rsidR="00183D7A" w:rsidRPr="00183D7A" w14:paraId="43BA3578" w14:textId="77777777" w:rsidTr="00B903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50" w:type="dxa"/>
            <w:vMerge w:val="restart"/>
            <w:shd w:val="clear" w:color="auto" w:fill="D9D9D9" w:themeFill="background1" w:themeFillShade="D9"/>
          </w:tcPr>
          <w:p w14:paraId="7C355638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Marka dhe lloji i automjetit:</w:t>
            </w:r>
          </w:p>
        </w:tc>
        <w:tc>
          <w:tcPr>
            <w:tcW w:w="3015" w:type="dxa"/>
            <w:vMerge w:val="restart"/>
          </w:tcPr>
          <w:p w14:paraId="2539A3BF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000" w:type="dxa"/>
            <w:vMerge w:val="restart"/>
            <w:shd w:val="clear" w:color="auto" w:fill="D9D9D9" w:themeFill="background1" w:themeFillShade="D9"/>
          </w:tcPr>
          <w:p w14:paraId="2F4BA48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Numri i motorit:</w:t>
            </w:r>
          </w:p>
        </w:tc>
        <w:tc>
          <w:tcPr>
            <w:tcW w:w="3900" w:type="dxa"/>
          </w:tcPr>
          <w:p w14:paraId="03F406EC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tr w:rsidR="00183D7A" w:rsidRPr="00183D7A" w14:paraId="3FFA2829" w14:textId="77777777" w:rsidTr="00B903D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50" w:type="dxa"/>
            <w:vMerge/>
            <w:shd w:val="clear" w:color="auto" w:fill="D9D9D9" w:themeFill="background1" w:themeFillShade="D9"/>
          </w:tcPr>
          <w:p w14:paraId="59A21D1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015" w:type="dxa"/>
            <w:vMerge/>
          </w:tcPr>
          <w:p w14:paraId="3B43467D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000" w:type="dxa"/>
            <w:vMerge/>
            <w:shd w:val="clear" w:color="auto" w:fill="D9D9D9" w:themeFill="background1" w:themeFillShade="D9"/>
          </w:tcPr>
          <w:p w14:paraId="1EF3ED4C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900" w:type="dxa"/>
          </w:tcPr>
          <w:p w14:paraId="0EE345D1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(ndërrimi)</w:t>
            </w:r>
          </w:p>
        </w:tc>
      </w:tr>
      <w:tr w:rsidR="00183D7A" w:rsidRPr="00183D7A" w14:paraId="04911AF9" w14:textId="77777777" w:rsidTr="00B903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50" w:type="dxa"/>
            <w:vMerge w:val="restart"/>
            <w:shd w:val="clear" w:color="auto" w:fill="D9D9D9" w:themeFill="background1" w:themeFillShade="D9"/>
          </w:tcPr>
          <w:p w14:paraId="7AE38070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Numri i regjistrimit:</w:t>
            </w:r>
          </w:p>
        </w:tc>
        <w:tc>
          <w:tcPr>
            <w:tcW w:w="3015" w:type="dxa"/>
            <w:vMerge w:val="restart"/>
          </w:tcPr>
          <w:p w14:paraId="04C336D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000" w:type="dxa"/>
            <w:vMerge w:val="restart"/>
            <w:shd w:val="clear" w:color="auto" w:fill="D9D9D9" w:themeFill="background1" w:themeFillShade="D9"/>
          </w:tcPr>
          <w:p w14:paraId="501B63D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Numri i shasisë:</w:t>
            </w:r>
          </w:p>
        </w:tc>
        <w:tc>
          <w:tcPr>
            <w:tcW w:w="3900" w:type="dxa"/>
          </w:tcPr>
          <w:p w14:paraId="45D12BFB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tr w:rsidR="00183D7A" w:rsidRPr="00183D7A" w14:paraId="4C4B0062" w14:textId="77777777" w:rsidTr="00B903D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750" w:type="dxa"/>
            <w:vMerge/>
            <w:shd w:val="clear" w:color="auto" w:fill="D9D9D9" w:themeFill="background1" w:themeFillShade="D9"/>
          </w:tcPr>
          <w:p w14:paraId="4DC46D5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015" w:type="dxa"/>
            <w:vMerge/>
          </w:tcPr>
          <w:p w14:paraId="03A2925F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000" w:type="dxa"/>
            <w:vMerge/>
            <w:shd w:val="clear" w:color="auto" w:fill="D9D9D9" w:themeFill="background1" w:themeFillShade="D9"/>
          </w:tcPr>
          <w:p w14:paraId="0ED6071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900" w:type="dxa"/>
          </w:tcPr>
          <w:p w14:paraId="43DB39F3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(ndërrimi)</w:t>
            </w:r>
          </w:p>
        </w:tc>
      </w:tr>
      <w:tr w:rsidR="00183D7A" w:rsidRPr="00183D7A" w14:paraId="4966CB7C" w14:textId="77777777" w:rsidTr="00B903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50" w:type="dxa"/>
            <w:shd w:val="clear" w:color="auto" w:fill="D9D9D9" w:themeFill="background1" w:themeFillShade="D9"/>
          </w:tcPr>
          <w:p w14:paraId="745A990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Vitit i prodhimit:</w:t>
            </w:r>
          </w:p>
        </w:tc>
        <w:tc>
          <w:tcPr>
            <w:tcW w:w="3015" w:type="dxa"/>
          </w:tcPr>
          <w:p w14:paraId="52AD6AD2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61E7ED0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Dimensionet e gomave:</w:t>
            </w:r>
          </w:p>
        </w:tc>
        <w:tc>
          <w:tcPr>
            <w:tcW w:w="3900" w:type="dxa"/>
          </w:tcPr>
          <w:p w14:paraId="197C1CB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tr w:rsidR="00183D7A" w:rsidRPr="00183D7A" w14:paraId="1E3F0596" w14:textId="77777777" w:rsidTr="00B903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50" w:type="dxa"/>
            <w:shd w:val="clear" w:color="auto" w:fill="D9D9D9" w:themeFill="background1" w:themeFillShade="D9"/>
          </w:tcPr>
          <w:p w14:paraId="07992B9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Të dhënat e regjistrimit:</w:t>
            </w:r>
          </w:p>
        </w:tc>
        <w:tc>
          <w:tcPr>
            <w:tcW w:w="3015" w:type="dxa"/>
          </w:tcPr>
          <w:p w14:paraId="1A29132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</w:tcPr>
          <w:p w14:paraId="34D0587F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sq-AL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Fuqia e motorit/</w:t>
            </w:r>
            <w:r w:rsidRPr="00183D7A">
              <w:rPr>
                <w:rFonts w:ascii="StobiSans Regular" w:eastAsia="Calibri" w:hAnsi="StobiSans Regular" w:cs="Times New Roman"/>
                <w:b/>
                <w:lang w:val="sq-AL"/>
              </w:rPr>
              <w:t>vëllimi</w:t>
            </w:r>
          </w:p>
        </w:tc>
        <w:tc>
          <w:tcPr>
            <w:tcW w:w="3900" w:type="dxa"/>
          </w:tcPr>
          <w:p w14:paraId="37DFC2C0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tr w:rsidR="00183D7A" w:rsidRPr="00183D7A" w14:paraId="71C91431" w14:textId="77777777" w:rsidTr="00B903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665" w:type="dxa"/>
            <w:gridSpan w:val="4"/>
          </w:tcPr>
          <w:p w14:paraId="72C60A0E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327CAEA0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VËREJTJE:</w:t>
            </w:r>
          </w:p>
          <w:p w14:paraId="74440D8F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</w:tbl>
    <w:p w14:paraId="4A1895B5" w14:textId="77777777" w:rsidR="00183D7A" w:rsidRPr="00183D7A" w:rsidRDefault="00183D7A" w:rsidP="00183D7A">
      <w:pPr>
        <w:spacing w:after="0" w:line="240" w:lineRule="auto"/>
        <w:rPr>
          <w:rFonts w:ascii="StobiSans Regular" w:eastAsia="Calibri" w:hAnsi="StobiSans Regular" w:cs="Times New Roman"/>
          <w:b/>
          <w:lang w:val="en-US"/>
        </w:rPr>
      </w:pPr>
    </w:p>
    <w:p w14:paraId="2C342EFA" w14:textId="77777777" w:rsidR="00183D7A" w:rsidRPr="00183D7A" w:rsidRDefault="00183D7A" w:rsidP="00183D7A">
      <w:pPr>
        <w:spacing w:after="0" w:line="240" w:lineRule="auto"/>
        <w:rPr>
          <w:rFonts w:ascii="StobiSans Regular" w:eastAsia="Calibri" w:hAnsi="StobiSans Regular" w:cs="Times New Roman"/>
          <w:b/>
          <w:lang w:val="en-US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2224"/>
        <w:gridCol w:w="1984"/>
        <w:gridCol w:w="2268"/>
        <w:gridCol w:w="1843"/>
        <w:gridCol w:w="1701"/>
        <w:gridCol w:w="1843"/>
      </w:tblGrid>
      <w:tr w:rsidR="00183D7A" w:rsidRPr="00183D7A" w14:paraId="1462B586" w14:textId="77777777" w:rsidTr="00B903D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95" w:type="dxa"/>
            <w:shd w:val="clear" w:color="auto" w:fill="D9D9D9" w:themeFill="background1" w:themeFillShade="D9"/>
          </w:tcPr>
          <w:p w14:paraId="68FAE7B6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7C982879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Data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14:paraId="7455B7B8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17760129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Organizata e servisimit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174A5A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098C2AFA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Urdhëresa e punës nr.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5968D9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3E18373B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Përshkrimi i operacionit: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0BA993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54754FC2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mk-MK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Emri i pjesës: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8199C6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sq-AL"/>
              </w:rPr>
            </w:pPr>
          </w:p>
          <w:p w14:paraId="0DF501AC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sq-AL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sq-AL"/>
              </w:rPr>
              <w:t>Sasia: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B4DD491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  <w:p w14:paraId="43E0712D" w14:textId="77777777" w:rsidR="00183D7A" w:rsidRPr="00183D7A" w:rsidRDefault="00183D7A" w:rsidP="00183D7A">
            <w:pPr>
              <w:spacing w:after="0" w:line="240" w:lineRule="auto"/>
              <w:jc w:val="center"/>
              <w:rPr>
                <w:rFonts w:ascii="StobiSans Regular" w:eastAsia="Calibri" w:hAnsi="StobiSans Regular" w:cs="Times New Roman"/>
                <w:b/>
                <w:lang w:val="en-US"/>
              </w:rPr>
            </w:pPr>
            <w:r w:rsidRPr="00183D7A">
              <w:rPr>
                <w:rFonts w:ascii="StobiSans Regular" w:eastAsia="Calibri" w:hAnsi="StobiSans Regular" w:cs="Times New Roman"/>
                <w:b/>
                <w:lang w:val="en-US"/>
              </w:rPr>
              <w:t>Vërejtje:</w:t>
            </w:r>
          </w:p>
        </w:tc>
      </w:tr>
      <w:tr w:rsidR="00183D7A" w:rsidRPr="00183D7A" w14:paraId="36B1D3F9" w14:textId="77777777" w:rsidTr="00B903D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95" w:type="dxa"/>
          </w:tcPr>
          <w:p w14:paraId="29DA97EB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2224" w:type="dxa"/>
          </w:tcPr>
          <w:p w14:paraId="4202DBB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14:paraId="02B441BF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2268" w:type="dxa"/>
          </w:tcPr>
          <w:p w14:paraId="584AE153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14:paraId="4BB31C0C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14:paraId="3147E29C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14:paraId="2DCD43E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tr w:rsidR="00183D7A" w:rsidRPr="00183D7A" w14:paraId="7A1A78FD" w14:textId="77777777" w:rsidTr="00B903D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95" w:type="dxa"/>
          </w:tcPr>
          <w:p w14:paraId="5F1DCB00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2224" w:type="dxa"/>
          </w:tcPr>
          <w:p w14:paraId="1501AD2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14:paraId="7C5C3EBA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2268" w:type="dxa"/>
          </w:tcPr>
          <w:p w14:paraId="79DF610D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14:paraId="099B16C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14:paraId="1DC4944D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14:paraId="197A0B9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tr w:rsidR="00183D7A" w:rsidRPr="00183D7A" w14:paraId="46E8D4BF" w14:textId="77777777" w:rsidTr="00B903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95" w:type="dxa"/>
          </w:tcPr>
          <w:p w14:paraId="64A06E68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2224" w:type="dxa"/>
          </w:tcPr>
          <w:p w14:paraId="79B86637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14:paraId="3236556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2268" w:type="dxa"/>
          </w:tcPr>
          <w:p w14:paraId="697708FD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14:paraId="16A0B112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14:paraId="2DB5CD3E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14:paraId="328F84DD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tr w:rsidR="00183D7A" w:rsidRPr="00183D7A" w14:paraId="1C107689" w14:textId="77777777" w:rsidTr="00B903D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95" w:type="dxa"/>
          </w:tcPr>
          <w:p w14:paraId="6D3681A5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2224" w:type="dxa"/>
          </w:tcPr>
          <w:p w14:paraId="5F18841C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984" w:type="dxa"/>
          </w:tcPr>
          <w:p w14:paraId="4A911909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2268" w:type="dxa"/>
          </w:tcPr>
          <w:p w14:paraId="3B7A5991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14:paraId="5FCAEDB6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14:paraId="070E3763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14:paraId="476F8364" w14:textId="77777777" w:rsidR="00183D7A" w:rsidRPr="00183D7A" w:rsidRDefault="00183D7A" w:rsidP="00183D7A">
            <w:pPr>
              <w:spacing w:after="0" w:line="240" w:lineRule="auto"/>
              <w:rPr>
                <w:rFonts w:ascii="StobiSans Regular" w:eastAsia="Calibri" w:hAnsi="StobiSans Regular" w:cs="Times New Roman"/>
                <w:b/>
                <w:lang w:val="en-US"/>
              </w:rPr>
            </w:pPr>
          </w:p>
        </w:tc>
      </w:tr>
      <w:bookmarkEnd w:id="3"/>
    </w:tbl>
    <w:p w14:paraId="0F03FB11" w14:textId="77777777" w:rsidR="00C80943" w:rsidRPr="00C80943" w:rsidRDefault="00C80943" w:rsidP="00C80943">
      <w:pPr>
        <w:rPr>
          <w:lang w:val="en-US"/>
        </w:rPr>
      </w:pPr>
    </w:p>
    <w:sectPr w:rsidR="00C80943" w:rsidRPr="00C80943" w:rsidSect="00394DD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F7DB3" w14:textId="77777777" w:rsidR="00CF26F6" w:rsidRDefault="00CF26F6" w:rsidP="006674E3">
      <w:pPr>
        <w:spacing w:after="0" w:line="240" w:lineRule="auto"/>
      </w:pPr>
      <w:r>
        <w:separator/>
      </w:r>
    </w:p>
  </w:endnote>
  <w:endnote w:type="continuationSeparator" w:id="0">
    <w:p w14:paraId="1FA300F3" w14:textId="77777777" w:rsidR="00CF26F6" w:rsidRDefault="00CF26F6" w:rsidP="0066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E3809" w14:textId="77777777" w:rsidR="006674E3" w:rsidRDefault="00667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3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9986498" w14:textId="77777777" w:rsidR="006674E3" w:rsidRDefault="00667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850C5" w14:textId="77777777" w:rsidR="00CF26F6" w:rsidRDefault="00CF26F6" w:rsidP="006674E3">
      <w:pPr>
        <w:spacing w:after="0" w:line="240" w:lineRule="auto"/>
      </w:pPr>
      <w:r>
        <w:separator/>
      </w:r>
    </w:p>
  </w:footnote>
  <w:footnote w:type="continuationSeparator" w:id="0">
    <w:p w14:paraId="3EF99738" w14:textId="77777777" w:rsidR="00CF26F6" w:rsidRDefault="00CF26F6" w:rsidP="0066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22"/>
    <w:multiLevelType w:val="hybridMultilevel"/>
    <w:tmpl w:val="848A0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B95"/>
    <w:multiLevelType w:val="hybridMultilevel"/>
    <w:tmpl w:val="1BDACAE8"/>
    <w:lvl w:ilvl="0" w:tplc="3D08E83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01B05"/>
    <w:multiLevelType w:val="hybridMultilevel"/>
    <w:tmpl w:val="89F0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68DE"/>
    <w:multiLevelType w:val="hybridMultilevel"/>
    <w:tmpl w:val="AFE8C8AE"/>
    <w:lvl w:ilvl="0" w:tplc="42181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7240"/>
    <w:multiLevelType w:val="hybridMultilevel"/>
    <w:tmpl w:val="34E6E8E4"/>
    <w:lvl w:ilvl="0" w:tplc="6ED8E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6531"/>
    <w:multiLevelType w:val="hybridMultilevel"/>
    <w:tmpl w:val="706EB650"/>
    <w:lvl w:ilvl="0" w:tplc="499EA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276A"/>
    <w:multiLevelType w:val="hybridMultilevel"/>
    <w:tmpl w:val="AD5C2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F38C1"/>
    <w:multiLevelType w:val="hybridMultilevel"/>
    <w:tmpl w:val="291C6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F5C2B"/>
    <w:multiLevelType w:val="hybridMultilevel"/>
    <w:tmpl w:val="436E3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C2779"/>
    <w:multiLevelType w:val="hybridMultilevel"/>
    <w:tmpl w:val="2876B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56"/>
    <w:rsid w:val="00015731"/>
    <w:rsid w:val="00183D7A"/>
    <w:rsid w:val="001C4724"/>
    <w:rsid w:val="001F4C2E"/>
    <w:rsid w:val="00270DDE"/>
    <w:rsid w:val="00314D29"/>
    <w:rsid w:val="00335AEA"/>
    <w:rsid w:val="00394DD8"/>
    <w:rsid w:val="003C418D"/>
    <w:rsid w:val="00417CAC"/>
    <w:rsid w:val="004543E9"/>
    <w:rsid w:val="004577C4"/>
    <w:rsid w:val="00473760"/>
    <w:rsid w:val="00485660"/>
    <w:rsid w:val="00516E01"/>
    <w:rsid w:val="00546585"/>
    <w:rsid w:val="0056112F"/>
    <w:rsid w:val="006674E3"/>
    <w:rsid w:val="00674ED3"/>
    <w:rsid w:val="006C01FB"/>
    <w:rsid w:val="006C1886"/>
    <w:rsid w:val="006F0D63"/>
    <w:rsid w:val="007026C7"/>
    <w:rsid w:val="00704E53"/>
    <w:rsid w:val="007363E0"/>
    <w:rsid w:val="00890661"/>
    <w:rsid w:val="008B3673"/>
    <w:rsid w:val="009578E1"/>
    <w:rsid w:val="00973C43"/>
    <w:rsid w:val="00A238D5"/>
    <w:rsid w:val="00A466B0"/>
    <w:rsid w:val="00B143B7"/>
    <w:rsid w:val="00B54A6D"/>
    <w:rsid w:val="00B57BC9"/>
    <w:rsid w:val="00B76084"/>
    <w:rsid w:val="00C80943"/>
    <w:rsid w:val="00CE234E"/>
    <w:rsid w:val="00CF26F6"/>
    <w:rsid w:val="00D31853"/>
    <w:rsid w:val="00DC24E8"/>
    <w:rsid w:val="00DD3C56"/>
    <w:rsid w:val="00E4438D"/>
    <w:rsid w:val="00F063C0"/>
    <w:rsid w:val="00F20436"/>
    <w:rsid w:val="00F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B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D3"/>
    <w:pPr>
      <w:ind w:left="720"/>
      <w:contextualSpacing/>
    </w:pPr>
  </w:style>
  <w:style w:type="paragraph" w:styleId="NoSpacing">
    <w:name w:val="No Spacing"/>
    <w:uiPriority w:val="1"/>
    <w:qFormat/>
    <w:rsid w:val="00CE2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E3"/>
  </w:style>
  <w:style w:type="paragraph" w:styleId="Footer">
    <w:name w:val="footer"/>
    <w:basedOn w:val="Normal"/>
    <w:link w:val="FooterChar"/>
    <w:uiPriority w:val="99"/>
    <w:unhideWhenUsed/>
    <w:rsid w:val="0066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E3"/>
  </w:style>
  <w:style w:type="numbering" w:customStyle="1" w:styleId="NoList1">
    <w:name w:val="No List1"/>
    <w:next w:val="NoList"/>
    <w:uiPriority w:val="99"/>
    <w:semiHidden/>
    <w:unhideWhenUsed/>
    <w:rsid w:val="00183D7A"/>
  </w:style>
  <w:style w:type="table" w:styleId="TableGrid">
    <w:name w:val="Table Grid"/>
    <w:basedOn w:val="TableNormal"/>
    <w:uiPriority w:val="39"/>
    <w:rsid w:val="00183D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D3"/>
    <w:pPr>
      <w:ind w:left="720"/>
      <w:contextualSpacing/>
    </w:pPr>
  </w:style>
  <w:style w:type="paragraph" w:styleId="NoSpacing">
    <w:name w:val="No Spacing"/>
    <w:uiPriority w:val="1"/>
    <w:qFormat/>
    <w:rsid w:val="00CE2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E3"/>
  </w:style>
  <w:style w:type="paragraph" w:styleId="Footer">
    <w:name w:val="footer"/>
    <w:basedOn w:val="Normal"/>
    <w:link w:val="FooterChar"/>
    <w:uiPriority w:val="99"/>
    <w:unhideWhenUsed/>
    <w:rsid w:val="0066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E3"/>
  </w:style>
  <w:style w:type="numbering" w:customStyle="1" w:styleId="NoList1">
    <w:name w:val="No List1"/>
    <w:next w:val="NoList"/>
    <w:uiPriority w:val="99"/>
    <w:semiHidden/>
    <w:unhideWhenUsed/>
    <w:rsid w:val="00183D7A"/>
  </w:style>
  <w:style w:type="table" w:styleId="TableGrid">
    <w:name w:val="Table Grid"/>
    <w:basedOn w:val="TableNormal"/>
    <w:uiPriority w:val="39"/>
    <w:rsid w:val="00183D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Florije Saini</dc:creator>
  <cp:keywords/>
  <dc:description/>
  <cp:lastModifiedBy>Florije Saini</cp:lastModifiedBy>
  <cp:revision>29</cp:revision>
  <cp:lastPrinted>2022-12-02T10:01:00Z</cp:lastPrinted>
  <dcterms:created xsi:type="dcterms:W3CDTF">2022-08-24T06:42:00Z</dcterms:created>
  <dcterms:modified xsi:type="dcterms:W3CDTF">2022-12-02T10:03:00Z</dcterms:modified>
</cp:coreProperties>
</file>